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091"/>
        <w:gridCol w:w="3821"/>
      </w:tblGrid>
      <w:tr w:rsidR="0028133C" w:rsidRPr="00F07E3F" w:rsidTr="001E6667">
        <w:tc>
          <w:tcPr>
            <w:tcW w:w="6091" w:type="dxa"/>
          </w:tcPr>
          <w:p w:rsidR="0028133C" w:rsidRPr="00F07E3F" w:rsidRDefault="0028133C" w:rsidP="001E6667">
            <w:pPr>
              <w:spacing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3821" w:type="dxa"/>
          </w:tcPr>
          <w:p w:rsidR="0028133C" w:rsidRPr="00F07E3F" w:rsidRDefault="0028133C" w:rsidP="001E6667">
            <w:pPr>
              <w:spacing w:line="276" w:lineRule="auto"/>
              <w:rPr>
                <w:rFonts w:cs="Times New Roman"/>
                <w:b/>
              </w:rPr>
            </w:pPr>
            <w:r w:rsidRPr="00F07E3F">
              <w:rPr>
                <w:rFonts w:cs="Times New Roman"/>
                <w:b/>
              </w:rPr>
              <w:t>Утверждаю:</w:t>
            </w:r>
          </w:p>
          <w:p w:rsidR="00BD2993" w:rsidRPr="00F07E3F" w:rsidRDefault="00BD2993" w:rsidP="001E6667">
            <w:pPr>
              <w:spacing w:line="276" w:lineRule="auto"/>
              <w:rPr>
                <w:rFonts w:cs="Times New Roman"/>
              </w:rPr>
            </w:pPr>
            <w:r w:rsidRPr="00F07E3F">
              <w:rPr>
                <w:rFonts w:cs="Times New Roman"/>
              </w:rPr>
              <w:t>Г</w:t>
            </w:r>
            <w:r w:rsidR="005717AE" w:rsidRPr="00F07E3F">
              <w:rPr>
                <w:rFonts w:cs="Times New Roman"/>
              </w:rPr>
              <w:t xml:space="preserve">енеральный директор </w:t>
            </w:r>
          </w:p>
          <w:p w:rsidR="0028133C" w:rsidRPr="00F07E3F" w:rsidRDefault="0028133C" w:rsidP="001E6667">
            <w:pPr>
              <w:spacing w:line="276" w:lineRule="auto"/>
              <w:rPr>
                <w:rFonts w:cs="Times New Roman"/>
              </w:rPr>
            </w:pPr>
            <w:r w:rsidRPr="00F07E3F">
              <w:rPr>
                <w:rFonts w:cs="Times New Roman"/>
              </w:rPr>
              <w:t xml:space="preserve">АО «КИП «Мастер» </w:t>
            </w:r>
          </w:p>
          <w:p w:rsidR="0028133C" w:rsidRPr="00F07E3F" w:rsidRDefault="0028133C" w:rsidP="001E6667">
            <w:pPr>
              <w:spacing w:line="276" w:lineRule="auto"/>
              <w:rPr>
                <w:rFonts w:cs="Times New Roman"/>
              </w:rPr>
            </w:pPr>
            <w:r w:rsidRPr="00F07E3F">
              <w:rPr>
                <w:rFonts w:cs="Times New Roman"/>
              </w:rPr>
              <w:t>______________ Ф.Т.Закиров</w:t>
            </w:r>
          </w:p>
          <w:p w:rsidR="0028133C" w:rsidRPr="00F07E3F" w:rsidRDefault="00C27BAD" w:rsidP="001E6667">
            <w:pPr>
              <w:spacing w:line="276" w:lineRule="auto"/>
              <w:rPr>
                <w:rFonts w:cs="Times New Roman"/>
              </w:rPr>
            </w:pPr>
            <w:r w:rsidRPr="00F07E3F">
              <w:rPr>
                <w:rFonts w:cs="Times New Roman"/>
              </w:rPr>
              <w:t>«__</w:t>
            </w:r>
            <w:r w:rsidR="0028133C" w:rsidRPr="00F07E3F">
              <w:rPr>
                <w:rFonts w:cs="Times New Roman"/>
              </w:rPr>
              <w:t>_» ______________202</w:t>
            </w:r>
            <w:r w:rsidR="009D6F18" w:rsidRPr="00F07E3F">
              <w:rPr>
                <w:rFonts w:cs="Times New Roman"/>
              </w:rPr>
              <w:t>4</w:t>
            </w:r>
            <w:r w:rsidR="0028133C" w:rsidRPr="00F07E3F">
              <w:rPr>
                <w:rFonts w:cs="Times New Roman"/>
              </w:rPr>
              <w:t>г.</w:t>
            </w:r>
          </w:p>
          <w:p w:rsidR="00BD2993" w:rsidRPr="00F07E3F" w:rsidRDefault="00BD2993" w:rsidP="001E6667">
            <w:pPr>
              <w:spacing w:line="276" w:lineRule="auto"/>
              <w:rPr>
                <w:rFonts w:cs="Times New Roman"/>
              </w:rPr>
            </w:pPr>
          </w:p>
          <w:p w:rsidR="00BD2993" w:rsidRPr="00F07E3F" w:rsidRDefault="00BD2993" w:rsidP="001E6667">
            <w:pPr>
              <w:spacing w:line="276" w:lineRule="auto"/>
              <w:rPr>
                <w:rFonts w:cs="Times New Roman"/>
                <w:b/>
              </w:rPr>
            </w:pPr>
            <w:r w:rsidRPr="00F07E3F">
              <w:rPr>
                <w:rFonts w:cs="Times New Roman"/>
                <w:b/>
              </w:rPr>
              <w:t>Согласовано:</w:t>
            </w:r>
          </w:p>
          <w:p w:rsidR="00BD2993" w:rsidRPr="00F07E3F" w:rsidRDefault="00BD2993" w:rsidP="001E6667">
            <w:pPr>
              <w:spacing w:line="276" w:lineRule="auto"/>
              <w:rPr>
                <w:rFonts w:cs="Times New Roman"/>
              </w:rPr>
            </w:pPr>
            <w:r w:rsidRPr="00F07E3F">
              <w:rPr>
                <w:rFonts w:cs="Times New Roman"/>
              </w:rPr>
              <w:t xml:space="preserve">Начальник отдела информационных технологий </w:t>
            </w:r>
          </w:p>
          <w:p w:rsidR="00BD2993" w:rsidRPr="00F07E3F" w:rsidRDefault="00BD2993" w:rsidP="001E6667">
            <w:pPr>
              <w:spacing w:line="276" w:lineRule="auto"/>
              <w:rPr>
                <w:rFonts w:cs="Times New Roman"/>
              </w:rPr>
            </w:pPr>
            <w:r w:rsidRPr="00F07E3F">
              <w:rPr>
                <w:rFonts w:cs="Times New Roman"/>
              </w:rPr>
              <w:t>АО «КИП «Мастер»</w:t>
            </w:r>
          </w:p>
          <w:p w:rsidR="00BD2993" w:rsidRPr="00F07E3F" w:rsidRDefault="00BD2993" w:rsidP="001E6667">
            <w:pPr>
              <w:spacing w:line="276" w:lineRule="auto"/>
              <w:rPr>
                <w:rFonts w:cs="Times New Roman"/>
              </w:rPr>
            </w:pPr>
            <w:r w:rsidRPr="00F07E3F">
              <w:rPr>
                <w:rFonts w:cs="Times New Roman"/>
              </w:rPr>
              <w:t>__________ Ф.Ф. Шайдуллин</w:t>
            </w:r>
          </w:p>
          <w:p w:rsidR="00BD2993" w:rsidRPr="00F07E3F" w:rsidRDefault="00BD2993" w:rsidP="00BD2993">
            <w:pPr>
              <w:spacing w:line="276" w:lineRule="auto"/>
              <w:rPr>
                <w:rFonts w:cs="Times New Roman"/>
              </w:rPr>
            </w:pPr>
            <w:r w:rsidRPr="00F07E3F">
              <w:rPr>
                <w:rFonts w:cs="Times New Roman"/>
              </w:rPr>
              <w:t>«___» ______________202</w:t>
            </w:r>
            <w:r w:rsidR="009D6F18" w:rsidRPr="00F07E3F">
              <w:rPr>
                <w:rFonts w:cs="Times New Roman"/>
              </w:rPr>
              <w:t>4</w:t>
            </w:r>
            <w:r w:rsidRPr="00F07E3F">
              <w:rPr>
                <w:rFonts w:cs="Times New Roman"/>
              </w:rPr>
              <w:t>г.</w:t>
            </w:r>
          </w:p>
          <w:p w:rsidR="0028133C" w:rsidRPr="00F07E3F" w:rsidRDefault="0028133C" w:rsidP="001E6667">
            <w:pPr>
              <w:spacing w:line="276" w:lineRule="auto"/>
              <w:rPr>
                <w:rFonts w:cs="Times New Roman"/>
              </w:rPr>
            </w:pPr>
          </w:p>
        </w:tc>
      </w:tr>
    </w:tbl>
    <w:p w:rsidR="00141F10" w:rsidRPr="00F07E3F" w:rsidRDefault="00A349EA" w:rsidP="00F8768B">
      <w:pPr>
        <w:spacing w:after="0" w:line="276" w:lineRule="auto"/>
        <w:jc w:val="center"/>
        <w:rPr>
          <w:rFonts w:cs="Times New Roman"/>
        </w:rPr>
      </w:pPr>
      <w:r w:rsidRPr="00F07E3F">
        <w:rPr>
          <w:rFonts w:cs="Times New Roman"/>
        </w:rPr>
        <w:t>ТЕХНИЧЕСК</w:t>
      </w:r>
      <w:r w:rsidR="006C20C3" w:rsidRPr="00F07E3F">
        <w:rPr>
          <w:rFonts w:cs="Times New Roman"/>
        </w:rPr>
        <w:t>ИЕ ТРЕБОВАНИЯ</w:t>
      </w:r>
    </w:p>
    <w:p w:rsidR="00EE5B97" w:rsidRPr="00F07E3F" w:rsidRDefault="00C85968" w:rsidP="00B56D0B">
      <w:pPr>
        <w:spacing w:after="0" w:line="276" w:lineRule="auto"/>
        <w:jc w:val="center"/>
        <w:rPr>
          <w:rFonts w:cs="Times New Roman"/>
        </w:rPr>
      </w:pPr>
      <w:r w:rsidRPr="00F07E3F">
        <w:rPr>
          <w:rFonts w:cs="Times New Roman"/>
        </w:rPr>
        <w:t>н</w:t>
      </w:r>
      <w:r w:rsidR="00B72B5B" w:rsidRPr="00F07E3F">
        <w:rPr>
          <w:rFonts w:cs="Times New Roman"/>
        </w:rPr>
        <w:t xml:space="preserve">а </w:t>
      </w:r>
      <w:r w:rsidR="00F82CE0" w:rsidRPr="00F07E3F">
        <w:rPr>
          <w:rFonts w:cs="Times New Roman"/>
        </w:rPr>
        <w:t>реализаци</w:t>
      </w:r>
      <w:r w:rsidRPr="00F07E3F">
        <w:rPr>
          <w:rFonts w:cs="Times New Roman"/>
        </w:rPr>
        <w:t>ю</w:t>
      </w:r>
      <w:bookmarkStart w:id="0" w:name="OLE_LINK1"/>
      <w:r w:rsidR="00645CFA">
        <w:rPr>
          <w:rFonts w:cs="Times New Roman"/>
        </w:rPr>
        <w:t xml:space="preserve"> </w:t>
      </w:r>
      <w:r w:rsidR="00BD2993" w:rsidRPr="00F07E3F">
        <w:rPr>
          <w:rFonts w:cs="Times New Roman"/>
        </w:rPr>
        <w:t>звукового и видео</w:t>
      </w:r>
    </w:p>
    <w:p w:rsidR="00B72B5B" w:rsidRPr="00F07E3F" w:rsidRDefault="00BD2993" w:rsidP="00B56D0B">
      <w:pPr>
        <w:spacing w:after="0" w:line="276" w:lineRule="auto"/>
        <w:jc w:val="center"/>
        <w:rPr>
          <w:rFonts w:cs="Times New Roman"/>
        </w:rPr>
      </w:pPr>
      <w:r w:rsidRPr="00F07E3F">
        <w:rPr>
          <w:rFonts w:cs="Times New Roman"/>
        </w:rPr>
        <w:t>обеспечения функционирования «Точки кипения» «СКИП «Мастер»</w:t>
      </w:r>
    </w:p>
    <w:p w:rsidR="00BD2993" w:rsidRPr="00F07E3F" w:rsidRDefault="00C27BAD" w:rsidP="005B4A18">
      <w:pPr>
        <w:spacing w:after="0" w:line="276" w:lineRule="auto"/>
        <w:ind w:firstLine="709"/>
        <w:jc w:val="both"/>
        <w:rPr>
          <w:rFonts w:cs="Times New Roman"/>
        </w:rPr>
      </w:pPr>
      <w:r w:rsidRPr="00F07E3F">
        <w:rPr>
          <w:rFonts w:cs="Times New Roman"/>
        </w:rPr>
        <w:t>Для мероприятий, проводимых в помещении «Точка кипения» «СКИП «Мастер», требуются технические средства воспроизведения звукового, голосового, видео и цифрового контента.</w:t>
      </w:r>
    </w:p>
    <w:p w:rsidR="00C27BAD" w:rsidRPr="00F07E3F" w:rsidRDefault="00C27BAD" w:rsidP="005B4A18">
      <w:pPr>
        <w:spacing w:after="0" w:line="276" w:lineRule="auto"/>
        <w:ind w:firstLine="709"/>
        <w:jc w:val="both"/>
        <w:rPr>
          <w:rFonts w:cs="Times New Roman"/>
        </w:rPr>
      </w:pPr>
      <w:r w:rsidRPr="00F07E3F">
        <w:rPr>
          <w:rFonts w:cs="Times New Roman"/>
        </w:rPr>
        <w:t>Помещения «Точка кипения» представляют собой:</w:t>
      </w:r>
    </w:p>
    <w:p w:rsidR="00C27BAD" w:rsidRPr="00F07E3F" w:rsidRDefault="00C27BAD" w:rsidP="00C27BAD">
      <w:pPr>
        <w:pStyle w:val="a3"/>
        <w:numPr>
          <w:ilvl w:val="0"/>
          <w:numId w:val="29"/>
        </w:numPr>
        <w:spacing w:after="0"/>
        <w:jc w:val="both"/>
        <w:rPr>
          <w:rFonts w:cs="Times New Roman"/>
        </w:rPr>
      </w:pPr>
      <w:r w:rsidRPr="00F07E3F">
        <w:rPr>
          <w:rFonts w:cs="Times New Roman"/>
        </w:rPr>
        <w:t xml:space="preserve">Основной зал. </w:t>
      </w:r>
      <w:r w:rsidR="00EC79C3" w:rsidRPr="00F07E3F">
        <w:rPr>
          <w:rFonts w:cs="Times New Roman"/>
        </w:rPr>
        <w:t>Место проведения основных мероприятий. Размеры: 17,55х12,35м, площадь 214,6 м</w:t>
      </w:r>
      <w:r w:rsidR="00EC79C3" w:rsidRPr="00F07E3F">
        <w:rPr>
          <w:rFonts w:cs="Times New Roman"/>
          <w:vertAlign w:val="superscript"/>
        </w:rPr>
        <w:t>2</w:t>
      </w:r>
      <w:r w:rsidR="00EC79C3" w:rsidRPr="00F07E3F">
        <w:rPr>
          <w:rFonts w:cs="Times New Roman"/>
        </w:rPr>
        <w:t>, высота потолка 4,66м. Один оконный проем, стены кирпич.</w:t>
      </w:r>
    </w:p>
    <w:p w:rsidR="00C27BAD" w:rsidRPr="00F07E3F" w:rsidRDefault="00EC79C3" w:rsidP="00C27BAD">
      <w:pPr>
        <w:pStyle w:val="a3"/>
        <w:numPr>
          <w:ilvl w:val="0"/>
          <w:numId w:val="29"/>
        </w:numPr>
        <w:spacing w:after="0"/>
        <w:jc w:val="both"/>
        <w:rPr>
          <w:rFonts w:cs="Times New Roman"/>
        </w:rPr>
      </w:pPr>
      <w:r w:rsidRPr="00F07E3F">
        <w:rPr>
          <w:rFonts w:cs="Times New Roman"/>
        </w:rPr>
        <w:t>Холл. Дополнительно место проведения мероприятий. Размеры: 15,66х8,91м, площадь 138,9м</w:t>
      </w:r>
      <w:r w:rsidRPr="00F07E3F">
        <w:rPr>
          <w:rFonts w:cs="Times New Roman"/>
          <w:vertAlign w:val="superscript"/>
        </w:rPr>
        <w:t>2</w:t>
      </w:r>
      <w:r w:rsidRPr="00F07E3F">
        <w:rPr>
          <w:rFonts w:cs="Times New Roman"/>
        </w:rPr>
        <w:t>, высота потолка 5,83м. Пять оконных проемов, стены кирпич.</w:t>
      </w:r>
    </w:p>
    <w:p w:rsidR="00EC79C3" w:rsidRPr="00F07E3F" w:rsidRDefault="00EC79C3" w:rsidP="00C27BAD">
      <w:pPr>
        <w:pStyle w:val="a3"/>
        <w:numPr>
          <w:ilvl w:val="0"/>
          <w:numId w:val="29"/>
        </w:numPr>
        <w:spacing w:after="0"/>
        <w:jc w:val="both"/>
        <w:rPr>
          <w:rFonts w:cs="Times New Roman"/>
        </w:rPr>
      </w:pPr>
      <w:r w:rsidRPr="00F07E3F">
        <w:rPr>
          <w:rFonts w:cs="Times New Roman"/>
        </w:rPr>
        <w:t>Балкон основного зала. Дополнительное место проведения мероприятий, расширение Основного зала.</w:t>
      </w:r>
    </w:p>
    <w:p w:rsidR="00EC79C3" w:rsidRPr="00F07E3F" w:rsidRDefault="00EC79C3" w:rsidP="00C27BAD">
      <w:pPr>
        <w:pStyle w:val="a3"/>
        <w:numPr>
          <w:ilvl w:val="0"/>
          <w:numId w:val="29"/>
        </w:numPr>
        <w:spacing w:after="0"/>
        <w:jc w:val="both"/>
        <w:rPr>
          <w:rFonts w:cs="Times New Roman"/>
        </w:rPr>
      </w:pPr>
      <w:r w:rsidRPr="00F07E3F">
        <w:rPr>
          <w:rFonts w:cs="Times New Roman"/>
        </w:rPr>
        <w:t>Помещение переговорной на Балконе. Место проведения мероприятий при небольшом числе участников.</w:t>
      </w:r>
    </w:p>
    <w:p w:rsidR="00500BA5" w:rsidRPr="00F07E3F" w:rsidRDefault="00500BA5" w:rsidP="005B4A18">
      <w:pPr>
        <w:spacing w:after="0" w:line="276" w:lineRule="auto"/>
        <w:ind w:firstLine="709"/>
        <w:jc w:val="both"/>
        <w:rPr>
          <w:rFonts w:cs="Times New Roman"/>
        </w:rPr>
      </w:pPr>
      <w:r w:rsidRPr="00F07E3F">
        <w:rPr>
          <w:rFonts w:cs="Times New Roman"/>
        </w:rPr>
        <w:t>Помещения оборудуются двумя базовыми станциями сети Wi-Fi с выходом в сеть Интернет.</w:t>
      </w:r>
    </w:p>
    <w:p w:rsidR="007A3B79" w:rsidRPr="00F07E3F" w:rsidRDefault="007A3B79" w:rsidP="005B4A18">
      <w:pPr>
        <w:spacing w:after="0" w:line="276" w:lineRule="auto"/>
        <w:ind w:firstLine="709"/>
        <w:jc w:val="both"/>
        <w:rPr>
          <w:rFonts w:cs="Times New Roman"/>
        </w:rPr>
      </w:pPr>
    </w:p>
    <w:p w:rsidR="00BD2993" w:rsidRPr="00F07E3F" w:rsidRDefault="004649E6" w:rsidP="00B56D0B">
      <w:pPr>
        <w:spacing w:after="0" w:line="276" w:lineRule="auto"/>
        <w:jc w:val="center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5301095" cy="3778939"/>
            <wp:effectExtent l="19050" t="0" r="0" b="0"/>
            <wp:docPr id="1" name="Рисунок 0" descr="Безымянны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9191" cy="378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56B" w:rsidRDefault="00B9556B" w:rsidP="00B9556B">
      <w:pPr>
        <w:spacing w:after="0"/>
        <w:jc w:val="center"/>
        <w:rPr>
          <w:rFonts w:cs="Times New Roman"/>
        </w:rPr>
      </w:pPr>
      <w:r w:rsidRPr="00F07E3F">
        <w:rPr>
          <w:rFonts w:cs="Times New Roman"/>
        </w:rPr>
        <w:t>Рисунок 1 – Схема планировки</w:t>
      </w:r>
    </w:p>
    <w:p w:rsidR="00FD2F18" w:rsidRPr="00F07E3F" w:rsidRDefault="00FD2F18" w:rsidP="00B9556B">
      <w:pPr>
        <w:spacing w:after="0"/>
        <w:jc w:val="center"/>
        <w:rPr>
          <w:rFonts w:cs="Times New Roman"/>
        </w:rPr>
      </w:pPr>
    </w:p>
    <w:p w:rsidR="00796A3D" w:rsidRPr="00F07E3F" w:rsidRDefault="00796A3D" w:rsidP="00B9556B">
      <w:pPr>
        <w:spacing w:after="0"/>
        <w:jc w:val="center"/>
        <w:rPr>
          <w:rFonts w:cs="Times New Roman"/>
        </w:rPr>
      </w:pPr>
    </w:p>
    <w:p w:rsidR="00CA5CD8" w:rsidRPr="00F07E3F" w:rsidRDefault="004649E6" w:rsidP="00B9556B">
      <w:pPr>
        <w:spacing w:after="0"/>
        <w:jc w:val="center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6148993" cy="4185057"/>
            <wp:effectExtent l="19050" t="0" r="4157" b="0"/>
            <wp:docPr id="4" name="Рисунок 3" descr="Безымянный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-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606" cy="41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A3D" w:rsidRPr="00F07E3F" w:rsidRDefault="00796A3D" w:rsidP="00B9556B">
      <w:pPr>
        <w:spacing w:after="0"/>
        <w:jc w:val="center"/>
        <w:rPr>
          <w:rFonts w:cs="Times New Roman"/>
        </w:rPr>
      </w:pPr>
    </w:p>
    <w:p w:rsidR="00CA5CD8" w:rsidRDefault="00CA5CD8" w:rsidP="00CA5CD8">
      <w:pPr>
        <w:spacing w:after="0"/>
        <w:jc w:val="center"/>
        <w:rPr>
          <w:rFonts w:cs="Times New Roman"/>
        </w:rPr>
      </w:pPr>
      <w:r w:rsidRPr="00F07E3F">
        <w:rPr>
          <w:rFonts w:cs="Times New Roman"/>
        </w:rPr>
        <w:t>Рисунок 2 – Схема балкона</w:t>
      </w:r>
    </w:p>
    <w:p w:rsidR="00205376" w:rsidRPr="00F07E3F" w:rsidRDefault="00205376" w:rsidP="00CA5CD8">
      <w:pPr>
        <w:spacing w:after="0"/>
        <w:jc w:val="center"/>
        <w:rPr>
          <w:rFonts w:cs="Times New Roman"/>
        </w:rPr>
      </w:pPr>
    </w:p>
    <w:p w:rsidR="008D3254" w:rsidRPr="00F07E3F" w:rsidRDefault="008D3254" w:rsidP="007A3B79">
      <w:pPr>
        <w:spacing w:after="0" w:line="276" w:lineRule="auto"/>
        <w:ind w:firstLine="709"/>
        <w:jc w:val="both"/>
        <w:rPr>
          <w:rFonts w:cs="Times New Roman"/>
        </w:rPr>
      </w:pPr>
      <w:r w:rsidRPr="00F07E3F">
        <w:rPr>
          <w:rFonts w:cs="Times New Roman"/>
        </w:rPr>
        <w:t xml:space="preserve">Звуковое оборудование должно обеспечивать минимум </w:t>
      </w:r>
      <w:r w:rsidR="001E26B1" w:rsidRPr="001E26B1">
        <w:rPr>
          <w:rFonts w:cs="Times New Roman"/>
        </w:rPr>
        <w:t>2</w:t>
      </w:r>
      <w:r w:rsidRPr="00F07E3F">
        <w:rPr>
          <w:rFonts w:cs="Times New Roman"/>
        </w:rPr>
        <w:t xml:space="preserve"> независимых канала вещания (основной зал, холл), перекрытие звуковыми излучателями без мертвых зон, 2 независимых беспроводных микрофонных систем (по 2 радиомикрофона и по 2 гарнитуры</w:t>
      </w:r>
      <w:r w:rsidR="004649E6">
        <w:rPr>
          <w:rFonts w:cs="Times New Roman"/>
        </w:rPr>
        <w:t>, при необходимости, применить усилители радиосигнала для гарантированного перекрытия всего помещения.</w:t>
      </w:r>
      <w:r w:rsidRPr="00F07E3F">
        <w:rPr>
          <w:rFonts w:cs="Times New Roman"/>
        </w:rPr>
        <w:t>), комплект портативной акустики с возможностью подключения как в систему, так и работы автономно (холл), цифровой микшер для коммутации и управления звуком с возможностью дистанционного управления с ноутбука в рамках отдельной скрытой Wi-Fi сети</w:t>
      </w:r>
      <w:r w:rsidR="005E21DD" w:rsidRPr="00F07E3F">
        <w:rPr>
          <w:rFonts w:cs="Times New Roman"/>
        </w:rPr>
        <w:t xml:space="preserve">. </w:t>
      </w:r>
    </w:p>
    <w:p w:rsidR="005E21DD" w:rsidRDefault="005E21DD" w:rsidP="007A3B79">
      <w:pPr>
        <w:spacing w:after="0" w:line="276" w:lineRule="auto"/>
        <w:ind w:firstLine="709"/>
        <w:jc w:val="both"/>
        <w:rPr>
          <w:rFonts w:cs="Times New Roman"/>
        </w:rPr>
      </w:pPr>
      <w:r w:rsidRPr="00F07E3F">
        <w:rPr>
          <w:rFonts w:cs="Times New Roman"/>
        </w:rPr>
        <w:t xml:space="preserve">Видеоборудование должно обеспечить трансляцию видеоконтента на проекционный экран размером </w:t>
      </w:r>
      <w:r w:rsidR="000B705F" w:rsidRPr="000B705F">
        <w:rPr>
          <w:rFonts w:cs="Times New Roman"/>
        </w:rPr>
        <w:t xml:space="preserve">от </w:t>
      </w:r>
      <w:r w:rsidR="000B705F">
        <w:rPr>
          <w:rFonts w:cs="Times New Roman"/>
        </w:rPr>
        <w:t>3,6</w:t>
      </w:r>
      <w:r w:rsidRPr="00F07E3F">
        <w:rPr>
          <w:rFonts w:cs="Times New Roman"/>
        </w:rPr>
        <w:t>х</w:t>
      </w:r>
      <w:r w:rsidR="004936BB">
        <w:rPr>
          <w:rFonts w:cs="Times New Roman"/>
        </w:rPr>
        <w:t>2,</w:t>
      </w:r>
      <w:r w:rsidR="000B705F">
        <w:rPr>
          <w:rFonts w:cs="Times New Roman"/>
        </w:rPr>
        <w:t>0</w:t>
      </w:r>
      <w:r w:rsidRPr="00F07E3F">
        <w:rPr>
          <w:rFonts w:cs="Times New Roman"/>
        </w:rPr>
        <w:t xml:space="preserve">м </w:t>
      </w:r>
      <w:r w:rsidR="000B705F">
        <w:rPr>
          <w:rFonts w:cs="Times New Roman"/>
        </w:rPr>
        <w:t xml:space="preserve">при соотношении сторон 16:9 </w:t>
      </w:r>
      <w:r w:rsidRPr="00F07E3F">
        <w:rPr>
          <w:rFonts w:cs="Times New Roman"/>
        </w:rPr>
        <w:t>в указанн</w:t>
      </w:r>
      <w:r w:rsidR="001E26B1">
        <w:rPr>
          <w:rFonts w:cs="Times New Roman"/>
        </w:rPr>
        <w:t>ой</w:t>
      </w:r>
      <w:r w:rsidRPr="00F07E3F">
        <w:rPr>
          <w:rFonts w:cs="Times New Roman"/>
        </w:rPr>
        <w:t xml:space="preserve"> на схеме точк</w:t>
      </w:r>
      <w:r w:rsidR="001E26B1" w:rsidRPr="001E26B1">
        <w:rPr>
          <w:rFonts w:cs="Times New Roman"/>
        </w:rPr>
        <w:t>е</w:t>
      </w:r>
      <w:r w:rsidRPr="00F07E3F">
        <w:rPr>
          <w:rFonts w:cs="Times New Roman"/>
        </w:rPr>
        <w:t xml:space="preserve"> монтажа экрана</w:t>
      </w:r>
      <w:r w:rsidR="000B705F" w:rsidRPr="000B705F">
        <w:rPr>
          <w:rFonts w:cs="Times New Roman"/>
        </w:rPr>
        <w:t xml:space="preserve"> </w:t>
      </w:r>
      <w:r w:rsidRPr="00F07E3F">
        <w:rPr>
          <w:rFonts w:cs="Times New Roman"/>
        </w:rPr>
        <w:t xml:space="preserve">с разрешением не менее </w:t>
      </w:r>
      <w:r w:rsidRPr="00F07E3F">
        <w:rPr>
          <w:rFonts w:cs="Times New Roman"/>
          <w:lang w:val="en-US"/>
        </w:rPr>
        <w:t>FHD</w:t>
      </w:r>
      <w:r w:rsidRPr="00F07E3F">
        <w:rPr>
          <w:rFonts w:cs="Times New Roman"/>
        </w:rPr>
        <w:t xml:space="preserve"> (1920х1200), яркостью достаточной для работы без затемнения оконного проема (не менее 7000лм). Подключение USB, </w:t>
      </w:r>
      <w:r w:rsidRPr="00F07E3F">
        <w:rPr>
          <w:rFonts w:cs="Times New Roman"/>
          <w:lang w:val="en-US"/>
        </w:rPr>
        <w:t>HDMI</w:t>
      </w:r>
      <w:r w:rsidRPr="00F07E3F">
        <w:rPr>
          <w:rFonts w:cs="Times New Roman"/>
        </w:rPr>
        <w:t xml:space="preserve">, </w:t>
      </w:r>
      <w:r w:rsidRPr="00F07E3F">
        <w:rPr>
          <w:rFonts w:cs="Times New Roman"/>
          <w:lang w:val="en-US"/>
        </w:rPr>
        <w:t>VGA</w:t>
      </w:r>
      <w:r w:rsidRPr="00F07E3F">
        <w:rPr>
          <w:rFonts w:cs="Times New Roman"/>
        </w:rPr>
        <w:t xml:space="preserve">, </w:t>
      </w:r>
      <w:r w:rsidRPr="00F07E3F">
        <w:rPr>
          <w:rFonts w:cs="Times New Roman"/>
          <w:lang w:val="en-US"/>
        </w:rPr>
        <w:t>Ethernet</w:t>
      </w:r>
      <w:r w:rsidRPr="00F07E3F">
        <w:rPr>
          <w:rFonts w:cs="Times New Roman"/>
        </w:rPr>
        <w:t xml:space="preserve"> (</w:t>
      </w:r>
      <w:r w:rsidRPr="00F07E3F">
        <w:rPr>
          <w:rFonts w:cs="Times New Roman"/>
          <w:lang w:val="en-US"/>
        </w:rPr>
        <w:t>Rj</w:t>
      </w:r>
      <w:r w:rsidRPr="00F07E3F">
        <w:rPr>
          <w:rFonts w:cs="Times New Roman"/>
        </w:rPr>
        <w:t xml:space="preserve">-45), дистанционное управление. В переговорной вывод видеоконтента осуществляется на бытовой SMART-телевизор, </w:t>
      </w:r>
      <w:r w:rsidR="004A2343" w:rsidRPr="00F07E3F">
        <w:rPr>
          <w:rFonts w:cs="Times New Roman"/>
        </w:rPr>
        <w:t>диагональю</w:t>
      </w:r>
      <w:r w:rsidRPr="00F07E3F">
        <w:rPr>
          <w:rFonts w:cs="Times New Roman"/>
        </w:rPr>
        <w:t xml:space="preserve"> 65 дюймов и разрешением 4K, подключенного к системному блоку, </w:t>
      </w:r>
      <w:r w:rsidR="004936BB">
        <w:rPr>
          <w:rFonts w:cs="Times New Roman"/>
        </w:rPr>
        <w:t xml:space="preserve">с беспроводным комплектом клавиатуры и манипулятора «мышь», </w:t>
      </w:r>
      <w:bookmarkStart w:id="1" w:name="_GoBack"/>
      <w:bookmarkEnd w:id="1"/>
      <w:r w:rsidRPr="00F07E3F">
        <w:rPr>
          <w:rFonts w:cs="Times New Roman"/>
        </w:rPr>
        <w:t xml:space="preserve">позволяющему без задержек и искажений обрабатывать видеопоток 4К. </w:t>
      </w:r>
    </w:p>
    <w:p w:rsidR="004936BB" w:rsidRPr="00F07E3F" w:rsidRDefault="00205376" w:rsidP="007A3B79">
      <w:pPr>
        <w:spacing w:after="0"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Основное оборудование должно монтироваться в стандартный монтажный шкаф. </w:t>
      </w:r>
      <w:r w:rsidR="004936BB">
        <w:rPr>
          <w:rFonts w:cs="Times New Roman"/>
        </w:rPr>
        <w:t>Расположения ящика с оборудованием возможно в 2-х местах, указанных на Схеме.</w:t>
      </w:r>
    </w:p>
    <w:p w:rsidR="007A5AFF" w:rsidRDefault="007A5AFF" w:rsidP="007A3B79">
      <w:pPr>
        <w:spacing w:after="0" w:line="276" w:lineRule="auto"/>
        <w:ind w:firstLine="709"/>
        <w:jc w:val="both"/>
        <w:rPr>
          <w:rFonts w:cs="Times New Roman"/>
        </w:rPr>
      </w:pPr>
      <w:r w:rsidRPr="00F07E3F">
        <w:rPr>
          <w:rFonts w:cs="Times New Roman"/>
        </w:rPr>
        <w:t>Все оборудование должно быть взаимно совместимо</w:t>
      </w:r>
      <w:r w:rsidR="00C80F25" w:rsidRPr="00F07E3F">
        <w:rPr>
          <w:rFonts w:cs="Times New Roman"/>
        </w:rPr>
        <w:t>,</w:t>
      </w:r>
      <w:r w:rsidRPr="00F07E3F">
        <w:rPr>
          <w:rFonts w:cs="Times New Roman"/>
        </w:rPr>
        <w:t xml:space="preserve"> смонтировано и функционировать в едином комплексе, с единым управлением.</w:t>
      </w:r>
    </w:p>
    <w:p w:rsidR="00205376" w:rsidRDefault="00205376" w:rsidP="007A3B79">
      <w:pPr>
        <w:spacing w:after="0" w:line="276" w:lineRule="auto"/>
        <w:ind w:firstLine="709"/>
        <w:jc w:val="both"/>
        <w:rPr>
          <w:rFonts w:cs="Times New Roman"/>
        </w:rPr>
      </w:pPr>
    </w:p>
    <w:p w:rsidR="00205376" w:rsidRDefault="00205376" w:rsidP="007A3B79">
      <w:pPr>
        <w:spacing w:after="0" w:line="276" w:lineRule="auto"/>
        <w:ind w:firstLine="709"/>
        <w:jc w:val="both"/>
        <w:rPr>
          <w:rFonts w:cs="Times New Roman"/>
        </w:rPr>
      </w:pPr>
    </w:p>
    <w:p w:rsidR="00205376" w:rsidRDefault="00205376" w:rsidP="007A3B79">
      <w:pPr>
        <w:spacing w:after="0" w:line="276" w:lineRule="auto"/>
        <w:ind w:firstLine="709"/>
        <w:jc w:val="both"/>
        <w:rPr>
          <w:rFonts w:cs="Times New Roman"/>
        </w:rPr>
      </w:pPr>
    </w:p>
    <w:p w:rsidR="00205376" w:rsidRDefault="00205376" w:rsidP="007A3B79">
      <w:pPr>
        <w:spacing w:after="0" w:line="276" w:lineRule="auto"/>
        <w:ind w:firstLine="709"/>
        <w:jc w:val="both"/>
        <w:rPr>
          <w:rFonts w:cs="Times New Roman"/>
        </w:rPr>
      </w:pPr>
    </w:p>
    <w:p w:rsidR="00205376" w:rsidRPr="00F07E3F" w:rsidRDefault="00205376" w:rsidP="007A3B79">
      <w:pPr>
        <w:spacing w:after="0" w:line="276" w:lineRule="auto"/>
        <w:ind w:firstLine="709"/>
        <w:jc w:val="both"/>
        <w:rPr>
          <w:rFonts w:cs="Times New Roman"/>
        </w:rPr>
      </w:pPr>
    </w:p>
    <w:p w:rsidR="007A3B79" w:rsidRDefault="007A3B79" w:rsidP="007A3B79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F07E3F">
        <w:rPr>
          <w:rFonts w:cs="Times New Roman"/>
          <w:b/>
          <w:bCs/>
        </w:rPr>
        <w:t>Ориентировочный список требуемого оборудования:</w:t>
      </w:r>
    </w:p>
    <w:p w:rsidR="003D0028" w:rsidRDefault="003D0028" w:rsidP="007A3B79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tbl>
      <w:tblPr>
        <w:tblW w:w="9769" w:type="dxa"/>
        <w:tblInd w:w="96" w:type="dxa"/>
        <w:tblLook w:val="04A0" w:firstRow="1" w:lastRow="0" w:firstColumn="1" w:lastColumn="0" w:noHBand="0" w:noVBand="1"/>
      </w:tblPr>
      <w:tblGrid>
        <w:gridCol w:w="2046"/>
        <w:gridCol w:w="6947"/>
        <w:gridCol w:w="776"/>
      </w:tblGrid>
      <w:tr w:rsidR="003D0028" w:rsidRPr="00F07E3F" w:rsidTr="00F57CF2">
        <w:trPr>
          <w:trHeight w:val="6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СИСТЕМА ЗВУКОУСИЛЕНИЯ ОСНОВНОГО ЗАЛА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Кол-во</w:t>
            </w:r>
          </w:p>
        </w:tc>
      </w:tr>
      <w:tr w:rsidR="003D0028" w:rsidRPr="00F07E3F" w:rsidTr="00F57CF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31"/>
            </w:tblGrid>
            <w:tr w:rsidR="00DE5F38" w:rsidRPr="00DE5F38">
              <w:trPr>
                <w:trHeight w:val="109"/>
              </w:trPr>
              <w:tc>
                <w:tcPr>
                  <w:tcW w:w="0" w:type="auto"/>
                </w:tcPr>
                <w:p w:rsidR="00DE5F38" w:rsidRPr="00F6251A" w:rsidRDefault="003D0028" w:rsidP="00DE5F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7E3F">
                    <w:rPr>
                      <w:rFonts w:eastAsia="Times New Roman" w:cs="Times New Roman"/>
                      <w:color w:val="000000"/>
                      <w:lang w:eastAsia="ru-RU"/>
                    </w:rPr>
                    <w:t>Цифровой микшерный пульт,12 входных каналов,2 stereo,4 AUX,2 SUB GROUP</w:t>
                  </w:r>
                  <w:r w:rsidRPr="00F07E3F">
                    <w:rPr>
                      <w:rFonts w:cstheme="minorHAnsi"/>
                    </w:rPr>
                    <w:t>,</w:t>
                  </w:r>
                  <w:r w:rsidRPr="00F07E3F">
                    <w:rPr>
                      <w:rFonts w:eastAsia="Times New Roman" w:cstheme="minorHAnsi"/>
                      <w:color w:val="000000"/>
                      <w:lang w:eastAsia="ru-RU"/>
                    </w:rPr>
                    <w:t>12 XLR / 12 TRS,2 Stereo RCA,USB/Bluetooth/ПК -1, Выход на наушники (PHONES) 1 TRS; Вход для подключения ножного переключателя (FOOT SW) 2 XLR; Основной выход на акустическую систему (MAIN OUT) 2 XLR / 2 TRS; Регулятор чувствительности уровня входного сигнала/уровень предварительного -32-10dB (max +29db); Обрезной фильтр НЧ (CUT) 12dB/24dB, 20Hz-20kHz; Эквалайзер микрофонных входов (EQ MIC IN) 5-band "20Hz--20kHz" +/-12dB"; Эквалайзер стерео входов (EQ STEREO IN) 5-band "20Hz--20kHz" +/-12dB"; Эквалайзер основного выхода (EQ MAIN) 15-band "20Hz--20kHz" +/-12dB"; Фейдера (Fader) 10шт/100мм; Питание АС100-240; подгруппы (SUBGROUP) 2; шина эффектов (</w:t>
                  </w:r>
                  <w:r w:rsidRPr="00F07E3F">
                    <w:rPr>
                      <w:rFonts w:eastAsia="Times New Roman" w:cstheme="minorHAnsi"/>
                      <w:color w:val="000000"/>
                      <w:lang w:val="en-US" w:eastAsia="ru-RU"/>
                    </w:rPr>
                    <w:t>FX</w:t>
                  </w:r>
                  <w:r w:rsidRPr="00F07E3F">
                    <w:rPr>
                      <w:rFonts w:eastAsia="Times New Roman" w:cstheme="minorHAnsi"/>
                      <w:color w:val="000000"/>
                      <w:lang w:eastAsia="ru-RU"/>
                    </w:rPr>
                    <w:t>) 2; Фантомное питание микрофонных входов (PHANTOM) 48</w:t>
                  </w:r>
                  <w:r w:rsidRPr="00F07E3F">
                    <w:rPr>
                      <w:rFonts w:eastAsia="Times New Roman" w:cstheme="minorHAnsi"/>
                      <w:color w:val="000000"/>
                      <w:lang w:val="en-US" w:eastAsia="ru-RU"/>
                    </w:rPr>
                    <w:t>V</w:t>
                  </w:r>
                  <w:r w:rsidR="00F6251A">
                    <w:rPr>
                      <w:rFonts w:eastAsia="Times New Roman" w:cstheme="minorHAnsi"/>
                      <w:color w:val="000000"/>
                      <w:lang w:eastAsia="ru-RU"/>
                    </w:rPr>
                    <w:t>.</w:t>
                  </w:r>
                  <w:r w:rsidRPr="00F07E3F">
                    <w:rPr>
                      <w:rFonts w:eastAsia="Times New Roman" w:cstheme="minorHAnsi"/>
                      <w:color w:val="000000"/>
                      <w:lang w:eastAsia="ru-RU"/>
                    </w:rPr>
                    <w:t xml:space="preserve"> </w:t>
                  </w:r>
                </w:p>
                <w:p w:rsidR="00DE5F38" w:rsidRPr="00F6251A" w:rsidRDefault="00DE5F38" w:rsidP="00DE5F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</w:pPr>
                  <w:r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 xml:space="preserve">Anzhee Vauriella или аналог </w:t>
                  </w:r>
                  <w:r w:rsidRPr="00F6251A">
                    <w:rPr>
                      <w:color w:val="0070C0"/>
                    </w:rPr>
                    <w:t>по рабочим характеристикам и классу оборудования</w:t>
                  </w:r>
                </w:p>
              </w:tc>
            </w:tr>
          </w:tbl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90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5EA" w:rsidRDefault="00B005EA" w:rsidP="00B00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Ноутбук ASUS Vivobook 15 X1502ZA 90NB0VX2-M02N90, 15.6", IPS, Intel Core i5 12500H 2.5ГГц, 12-ядерный, 16ГБ 512ГБ SSD, Intel UHD Graphics, без операционной системы, серебристый, ПО Microsoft Windows 11 Professional 64-bit </w:t>
            </w:r>
          </w:p>
          <w:p w:rsidR="003D0028" w:rsidRPr="00F6251A" w:rsidRDefault="00B005EA" w:rsidP="00F57CF2">
            <w:pPr>
              <w:spacing w:after="0" w:line="240" w:lineRule="auto"/>
              <w:rPr>
                <w:rFonts w:eastAsia="Times New Roman" w:cs="Times New Roman"/>
                <w:color w:val="0070C0"/>
                <w:lang w:eastAsia="ru-RU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B00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904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5EA" w:rsidRPr="00F6251A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Системный блок в сборе: </w:t>
            </w:r>
          </w:p>
          <w:p w:rsidR="003D0028" w:rsidRDefault="00B005EA" w:rsidP="00B00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Сист</w:t>
            </w:r>
            <w:r w:rsidRPr="00F6251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блок</w:t>
            </w:r>
            <w:r w:rsidRPr="00F6251A">
              <w:rPr>
                <w:sz w:val="23"/>
                <w:szCs w:val="23"/>
              </w:rPr>
              <w:t xml:space="preserve"> </w:t>
            </w:r>
            <w:r w:rsidRPr="00B005EA">
              <w:rPr>
                <w:sz w:val="23"/>
                <w:szCs w:val="23"/>
                <w:lang w:val="en-US"/>
              </w:rPr>
              <w:t>s</w:t>
            </w:r>
            <w:r w:rsidRPr="00F6251A">
              <w:rPr>
                <w:sz w:val="23"/>
                <w:szCs w:val="23"/>
              </w:rPr>
              <w:t>-</w:t>
            </w:r>
            <w:r w:rsidRPr="00B005EA">
              <w:rPr>
                <w:sz w:val="23"/>
                <w:szCs w:val="23"/>
                <w:lang w:val="en-US"/>
              </w:rPr>
              <w:t>AM</w:t>
            </w:r>
            <w:r w:rsidRPr="00F6251A">
              <w:rPr>
                <w:sz w:val="23"/>
                <w:szCs w:val="23"/>
              </w:rPr>
              <w:t xml:space="preserve">4 </w:t>
            </w:r>
            <w:r w:rsidRPr="00B005EA">
              <w:rPr>
                <w:sz w:val="23"/>
                <w:szCs w:val="23"/>
                <w:lang w:val="en-US"/>
              </w:rPr>
              <w:t>Ryzen</w:t>
            </w:r>
            <w:r w:rsidRPr="00F6251A">
              <w:rPr>
                <w:sz w:val="23"/>
                <w:szCs w:val="23"/>
              </w:rPr>
              <w:t xml:space="preserve"> 5 5600/</w:t>
            </w:r>
            <w:r w:rsidRPr="00B005EA">
              <w:rPr>
                <w:sz w:val="23"/>
                <w:szCs w:val="23"/>
                <w:lang w:val="en-US"/>
              </w:rPr>
              <w:t>ASROCK</w:t>
            </w:r>
            <w:r w:rsidRPr="00F6251A">
              <w:rPr>
                <w:sz w:val="23"/>
                <w:szCs w:val="23"/>
              </w:rPr>
              <w:t xml:space="preserve"> </w:t>
            </w:r>
            <w:r w:rsidRPr="00B005EA">
              <w:rPr>
                <w:sz w:val="23"/>
                <w:szCs w:val="23"/>
                <w:lang w:val="en-US"/>
              </w:rPr>
              <w:t>B</w:t>
            </w:r>
            <w:r w:rsidRPr="00F6251A">
              <w:rPr>
                <w:sz w:val="23"/>
                <w:szCs w:val="23"/>
              </w:rPr>
              <w:t>550</w:t>
            </w:r>
            <w:r w:rsidRPr="00B005EA">
              <w:rPr>
                <w:sz w:val="23"/>
                <w:szCs w:val="23"/>
                <w:lang w:val="en-US"/>
              </w:rPr>
              <w:t>M</w:t>
            </w:r>
            <w:r w:rsidRPr="00F6251A">
              <w:rPr>
                <w:sz w:val="23"/>
                <w:szCs w:val="23"/>
              </w:rPr>
              <w:t>-</w:t>
            </w:r>
            <w:r w:rsidRPr="00B005EA">
              <w:rPr>
                <w:sz w:val="23"/>
                <w:szCs w:val="23"/>
                <w:lang w:val="en-US"/>
              </w:rPr>
              <w:t>HDV</w:t>
            </w:r>
            <w:r w:rsidRPr="00F6251A">
              <w:rPr>
                <w:sz w:val="23"/>
                <w:szCs w:val="23"/>
              </w:rPr>
              <w:t>/2 16</w:t>
            </w:r>
            <w:r w:rsidRPr="00B005EA">
              <w:rPr>
                <w:sz w:val="23"/>
                <w:szCs w:val="23"/>
                <w:lang w:val="en-US"/>
              </w:rPr>
              <w:t>Gb</w:t>
            </w:r>
            <w:r w:rsidRPr="00F6251A">
              <w:rPr>
                <w:sz w:val="23"/>
                <w:szCs w:val="23"/>
              </w:rPr>
              <w:t xml:space="preserve"> </w:t>
            </w:r>
            <w:r w:rsidRPr="00B005EA">
              <w:rPr>
                <w:sz w:val="23"/>
                <w:szCs w:val="23"/>
                <w:lang w:val="en-US"/>
              </w:rPr>
              <w:t>DDR</w:t>
            </w:r>
            <w:r w:rsidRPr="00F6251A">
              <w:rPr>
                <w:sz w:val="23"/>
                <w:szCs w:val="23"/>
              </w:rPr>
              <w:t>4 3600</w:t>
            </w:r>
            <w:r w:rsidRPr="00B005EA">
              <w:rPr>
                <w:sz w:val="23"/>
                <w:szCs w:val="23"/>
                <w:lang w:val="en-US"/>
              </w:rPr>
              <w:t>Mhz</w:t>
            </w:r>
            <w:r w:rsidRPr="00F6251A">
              <w:rPr>
                <w:sz w:val="23"/>
                <w:szCs w:val="23"/>
              </w:rPr>
              <w:t>/</w:t>
            </w:r>
            <w:r w:rsidRPr="00B005EA">
              <w:rPr>
                <w:sz w:val="23"/>
                <w:szCs w:val="23"/>
                <w:lang w:val="en-US"/>
              </w:rPr>
              <w:t>SSD</w:t>
            </w:r>
            <w:r w:rsidRPr="00F6251A">
              <w:rPr>
                <w:sz w:val="23"/>
                <w:szCs w:val="23"/>
              </w:rPr>
              <w:t xml:space="preserve"> 250</w:t>
            </w:r>
            <w:r w:rsidRPr="00B005EA">
              <w:rPr>
                <w:sz w:val="23"/>
                <w:szCs w:val="23"/>
                <w:lang w:val="en-US"/>
              </w:rPr>
              <w:t>Gb</w:t>
            </w:r>
            <w:r w:rsidRPr="00F6251A">
              <w:rPr>
                <w:sz w:val="23"/>
                <w:szCs w:val="23"/>
              </w:rPr>
              <w:t xml:space="preserve"> 870</w:t>
            </w:r>
            <w:r w:rsidRPr="00B005EA">
              <w:rPr>
                <w:sz w:val="23"/>
                <w:szCs w:val="23"/>
                <w:lang w:val="en-US"/>
              </w:rPr>
              <w:t>EVO</w:t>
            </w:r>
            <w:r w:rsidRPr="00F6251A">
              <w:rPr>
                <w:sz w:val="23"/>
                <w:szCs w:val="23"/>
              </w:rPr>
              <w:t>/8</w:t>
            </w:r>
            <w:r w:rsidRPr="00B005EA">
              <w:rPr>
                <w:sz w:val="23"/>
                <w:szCs w:val="23"/>
                <w:lang w:val="en-US"/>
              </w:rPr>
              <w:t>GB</w:t>
            </w:r>
            <w:r w:rsidRPr="00F6251A">
              <w:rPr>
                <w:sz w:val="23"/>
                <w:szCs w:val="23"/>
              </w:rPr>
              <w:t xml:space="preserve"> </w:t>
            </w:r>
            <w:r w:rsidRPr="00B005EA">
              <w:rPr>
                <w:sz w:val="23"/>
                <w:szCs w:val="23"/>
                <w:lang w:val="en-US"/>
              </w:rPr>
              <w:t>RTX</w:t>
            </w:r>
            <w:r w:rsidRPr="00F6251A">
              <w:rPr>
                <w:sz w:val="23"/>
                <w:szCs w:val="23"/>
              </w:rPr>
              <w:t xml:space="preserve">4060 </w:t>
            </w:r>
            <w:r w:rsidRPr="00B005EA">
              <w:rPr>
                <w:sz w:val="23"/>
                <w:szCs w:val="23"/>
                <w:lang w:val="en-US"/>
              </w:rPr>
              <w:t>Core</w:t>
            </w:r>
            <w:r w:rsidRPr="00F6251A">
              <w:rPr>
                <w:sz w:val="23"/>
                <w:szCs w:val="23"/>
              </w:rPr>
              <w:t>/500</w:t>
            </w:r>
            <w:r w:rsidRPr="00B005EA">
              <w:rPr>
                <w:sz w:val="23"/>
                <w:szCs w:val="23"/>
                <w:lang w:val="en-US"/>
              </w:rPr>
              <w:t>W</w:t>
            </w:r>
            <w:r w:rsidRPr="00F6251A">
              <w:rPr>
                <w:sz w:val="23"/>
                <w:szCs w:val="23"/>
              </w:rPr>
              <w:t xml:space="preserve"> </w:t>
            </w:r>
            <w:r w:rsidRPr="00B005EA">
              <w:rPr>
                <w:sz w:val="23"/>
                <w:szCs w:val="23"/>
                <w:lang w:val="en-US"/>
              </w:rPr>
              <w:t>MPW</w:t>
            </w:r>
            <w:r w:rsidRPr="00F6251A">
              <w:rPr>
                <w:sz w:val="23"/>
                <w:szCs w:val="23"/>
              </w:rPr>
              <w:t>-5001/</w:t>
            </w:r>
            <w:r>
              <w:rPr>
                <w:sz w:val="23"/>
                <w:szCs w:val="23"/>
              </w:rPr>
              <w:t>корпус</w:t>
            </w:r>
            <w:r w:rsidRPr="00B005EA">
              <w:rPr>
                <w:sz w:val="23"/>
                <w:szCs w:val="23"/>
                <w:lang w:val="en-US"/>
              </w:rPr>
              <w:t>Accord</w:t>
            </w:r>
            <w:r w:rsidRPr="00F6251A">
              <w:rPr>
                <w:sz w:val="23"/>
                <w:szCs w:val="23"/>
              </w:rPr>
              <w:t xml:space="preserve"> </w:t>
            </w:r>
            <w:r w:rsidRPr="00B005EA">
              <w:rPr>
                <w:sz w:val="23"/>
                <w:szCs w:val="23"/>
                <w:lang w:val="en-US"/>
              </w:rPr>
              <w:t>Jazovo</w:t>
            </w:r>
            <w:r w:rsidRPr="00F6251A">
              <w:rPr>
                <w:sz w:val="23"/>
                <w:szCs w:val="23"/>
              </w:rPr>
              <w:t xml:space="preserve"> </w:t>
            </w:r>
            <w:r w:rsidRPr="00B005EA">
              <w:rPr>
                <w:sz w:val="23"/>
                <w:szCs w:val="23"/>
                <w:lang w:val="en-US"/>
              </w:rPr>
              <w:t>Pluse</w:t>
            </w:r>
            <w:r w:rsidRPr="00F6251A">
              <w:rPr>
                <w:sz w:val="23"/>
                <w:szCs w:val="23"/>
              </w:rPr>
              <w:t xml:space="preserve"> </w:t>
            </w:r>
            <w:r w:rsidRPr="00B005EA">
              <w:rPr>
                <w:sz w:val="23"/>
                <w:szCs w:val="23"/>
                <w:lang w:val="en-US"/>
              </w:rPr>
              <w:t>Microsoft</w:t>
            </w:r>
            <w:r w:rsidRPr="00F6251A">
              <w:rPr>
                <w:sz w:val="23"/>
                <w:szCs w:val="23"/>
              </w:rPr>
              <w:t xml:space="preserve"> </w:t>
            </w:r>
            <w:r w:rsidRPr="00B005EA">
              <w:rPr>
                <w:sz w:val="23"/>
                <w:szCs w:val="23"/>
                <w:lang w:val="en-US"/>
              </w:rPr>
              <w:t>Windows</w:t>
            </w:r>
            <w:r w:rsidRPr="00F6251A">
              <w:rPr>
                <w:sz w:val="23"/>
                <w:szCs w:val="23"/>
              </w:rPr>
              <w:t xml:space="preserve"> 11 </w:t>
            </w:r>
            <w:r w:rsidRPr="00B005EA">
              <w:rPr>
                <w:sz w:val="23"/>
                <w:szCs w:val="23"/>
                <w:lang w:val="en-US"/>
              </w:rPr>
              <w:t>Professional</w:t>
            </w:r>
            <w:r w:rsidRPr="00F6251A">
              <w:rPr>
                <w:sz w:val="23"/>
                <w:szCs w:val="23"/>
              </w:rPr>
              <w:t xml:space="preserve"> 64-</w:t>
            </w:r>
            <w:r w:rsidRPr="00B005EA">
              <w:rPr>
                <w:sz w:val="23"/>
                <w:szCs w:val="23"/>
                <w:lang w:val="en-US"/>
              </w:rPr>
              <w:t>bit</w:t>
            </w:r>
            <w:r w:rsidRPr="00F6251A">
              <w:rPr>
                <w:sz w:val="23"/>
                <w:szCs w:val="23"/>
              </w:rPr>
              <w:t xml:space="preserve"> </w:t>
            </w:r>
          </w:p>
          <w:p w:rsidR="00B005EA" w:rsidRPr="00F6251A" w:rsidRDefault="00B005EA" w:rsidP="00B005EA">
            <w:pPr>
              <w:pStyle w:val="Default"/>
              <w:rPr>
                <w:rFonts w:eastAsia="Times New Roman" w:cs="Times New Roman"/>
                <w:color w:val="0070C0"/>
                <w:lang w:eastAsia="ru-RU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B00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56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31"/>
            </w:tblGrid>
            <w:tr w:rsidR="00FF6E63" w:rsidRPr="00FF6E63">
              <w:trPr>
                <w:trHeight w:val="109"/>
              </w:trPr>
              <w:tc>
                <w:tcPr>
                  <w:tcW w:w="0" w:type="auto"/>
                </w:tcPr>
                <w:p w:rsidR="005512DD" w:rsidRPr="00F6251A" w:rsidRDefault="003D0028" w:rsidP="005512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Times New Roman"/>
                      <w:color w:val="000000"/>
                      <w:lang w:eastAsia="ru-RU"/>
                    </w:rPr>
                  </w:pPr>
                  <w:r w:rsidRPr="00F07E3F">
                    <w:rPr>
                      <w:rFonts w:eastAsia="Times New Roman" w:cs="Times New Roman"/>
                      <w:color w:val="000000"/>
                      <w:lang w:eastAsia="ru-RU"/>
                    </w:rPr>
                    <w:t>Двухканальная радиосистема с двумя ручными передатчиками. 3000 каналов, 654-714 МГц, сканер частот, ИК синхронизация, динамический диапазон 100 дБ, питание 2хАА, PilotTone, настраеваемыйSquelch, сменные головы</w:t>
                  </w:r>
                  <w:r>
                    <w:rPr>
                      <w:rFonts w:eastAsia="Times New Roman" w:cs="Times New Roman"/>
                      <w:color w:val="000000"/>
                      <w:lang w:eastAsia="ru-RU"/>
                    </w:rPr>
                    <w:t xml:space="preserve">. </w:t>
                  </w:r>
                  <w:r w:rsidRPr="006E253A">
                    <w:rPr>
                      <w:rFonts w:eastAsia="Times New Roman" w:cs="Times New Roman"/>
                      <w:color w:val="000000"/>
                      <w:lang w:eastAsia="ru-RU"/>
                    </w:rPr>
                    <w:t>Режим приема</w:t>
                  </w:r>
                  <w:r w:rsidRPr="006E253A">
                    <w:rPr>
                      <w:rFonts w:eastAsia="Times New Roman" w:cs="Times New Roman"/>
                      <w:color w:val="000000"/>
                      <w:lang w:val="en-US" w:eastAsia="ru-RU"/>
                    </w:rPr>
                    <w:t>TrueDiversity</w:t>
                  </w:r>
                  <w:r>
                    <w:rPr>
                      <w:rFonts w:eastAsia="Times New Roman" w:cs="Times New Roman"/>
                      <w:color w:val="000000"/>
                      <w:lang w:eastAsia="ru-RU"/>
                    </w:rPr>
                    <w:t>; РЧ диапазон</w:t>
                  </w:r>
                  <w:r w:rsidRPr="00F07E3F">
                    <w:rPr>
                      <w:rFonts w:eastAsia="Times New Roman" w:cs="Times New Roman"/>
                      <w:color w:val="000000"/>
                      <w:lang w:eastAsia="ru-RU"/>
                    </w:rPr>
                    <w:t xml:space="preserve"> 654-714МГц; Полоса пропускания 30 МГц; количество каналов – 3000; шаг сетки частот 010-500кГц; синхронизация ИК-порт; дистанция приема – до 100 м; стабильность частоты 0,005; динамический диапазон приемника 100 дБ; АЧ диапазон – 60-15000 Гц; соотношение сигнал/шум </w:t>
                  </w:r>
                  <w:r w:rsidRPr="006E253A">
                    <w:rPr>
                      <w:rFonts w:eastAsia="MS Mincho" w:cs="MS Mincho"/>
                      <w:color w:val="000000"/>
                      <w:lang w:eastAsia="ru-RU"/>
                    </w:rPr>
                    <w:t>＞</w:t>
                  </w:r>
                  <w:r w:rsidRPr="006E253A">
                    <w:rPr>
                      <w:rFonts w:eastAsia="Times New Roman" w:cs="Times New Roman"/>
                      <w:color w:val="000000"/>
                      <w:lang w:eastAsia="ru-RU"/>
                    </w:rPr>
                    <w:t xml:space="preserve">105 </w:t>
                  </w:r>
                  <w:r w:rsidRPr="006E253A">
                    <w:rPr>
                      <w:rFonts w:eastAsia="Times New Roman" w:cs="Cambria"/>
                      <w:color w:val="000000"/>
                      <w:lang w:eastAsia="ru-RU"/>
                    </w:rPr>
                    <w:t>д</w:t>
                  </w:r>
                  <w:r w:rsidRPr="006E253A">
                    <w:rPr>
                      <w:rFonts w:eastAsia="Times New Roman" w:cs="Times New Roman"/>
                      <w:color w:val="000000"/>
                      <w:lang w:eastAsia="ru-RU"/>
                    </w:rPr>
                    <w:t>Б</w:t>
                  </w:r>
                  <w:r w:rsidRPr="00F07E3F">
                    <w:rPr>
                      <w:rFonts w:eastAsia="Times New Roman" w:cs="Times New Roman"/>
                      <w:color w:val="000000"/>
                      <w:lang w:eastAsia="ru-RU"/>
                    </w:rPr>
                    <w:t xml:space="preserve">; </w:t>
                  </w:r>
                  <w:r w:rsidRPr="006E253A">
                    <w:rPr>
                      <w:rFonts w:eastAsia="Times New Roman" w:cs="Times New Roman"/>
                      <w:color w:val="000000"/>
                      <w:lang w:eastAsia="ru-RU"/>
                    </w:rPr>
                    <w:t>Коэффициент нелинейных искажений, THD</w:t>
                  </w:r>
                  <w:r w:rsidRPr="006E253A">
                    <w:rPr>
                      <w:rFonts w:eastAsia="MS Mincho" w:cs="MS Mincho"/>
                      <w:color w:val="000000"/>
                      <w:lang w:eastAsia="ru-RU"/>
                    </w:rPr>
                    <w:t>＜</w:t>
                  </w:r>
                  <w:r w:rsidRPr="006E253A">
                    <w:rPr>
                      <w:rFonts w:eastAsia="Times New Roman" w:cs="Times New Roman"/>
                      <w:color w:val="000000"/>
                      <w:lang w:eastAsia="ru-RU"/>
                    </w:rPr>
                    <w:t>0.5%</w:t>
                  </w:r>
                  <w:r w:rsidRPr="00F07E3F">
                    <w:rPr>
                      <w:rFonts w:eastAsia="Times New Roman" w:cs="Times New Roman"/>
                      <w:color w:val="000000"/>
                      <w:lang w:eastAsia="ru-RU"/>
                    </w:rPr>
                    <w:t xml:space="preserve">; режим осцилляции </w:t>
                  </w:r>
                  <w:r w:rsidRPr="00F07E3F">
                    <w:rPr>
                      <w:rFonts w:eastAsia="Times New Roman" w:cs="Times New Roman"/>
                      <w:color w:val="000000"/>
                      <w:lang w:val="en-US" w:eastAsia="ru-RU"/>
                    </w:rPr>
                    <w:t>PLL</w:t>
                  </w:r>
                  <w:r w:rsidRPr="00F07E3F">
                    <w:rPr>
                      <w:rFonts w:eastAsia="Times New Roman" w:cs="Times New Roman"/>
                      <w:color w:val="000000"/>
                      <w:lang w:eastAsia="ru-RU"/>
                    </w:rPr>
                    <w:t xml:space="preserve">; антенна </w:t>
                  </w:r>
                  <w:r w:rsidRPr="006E253A">
                    <w:rPr>
                      <w:rFonts w:eastAsia="Times New Roman" w:cs="Times New Roman"/>
                      <w:color w:val="000000"/>
                      <w:lang w:eastAsia="ru-RU"/>
                    </w:rPr>
                    <w:t>4хTNC/50 Ом</w:t>
                  </w:r>
                  <w:r w:rsidRPr="00F07E3F">
                    <w:rPr>
                      <w:rFonts w:eastAsia="Times New Roman" w:cs="Times New Roman"/>
                      <w:color w:val="000000"/>
                      <w:lang w:eastAsia="ru-RU"/>
                    </w:rPr>
                    <w:t xml:space="preserve">; дисплей </w:t>
                  </w:r>
                  <w:r w:rsidRPr="00F07E3F">
                    <w:rPr>
                      <w:rFonts w:eastAsia="Times New Roman" w:cs="Times New Roman"/>
                      <w:color w:val="000000"/>
                      <w:lang w:val="en-US" w:eastAsia="ru-RU"/>
                    </w:rPr>
                    <w:t>LCD</w:t>
                  </w:r>
                  <w:r w:rsidRPr="00F07E3F">
                    <w:rPr>
                      <w:rFonts w:eastAsia="Times New Roman" w:cs="Times New Roman"/>
                      <w:color w:val="000000"/>
                      <w:lang w:eastAsia="ru-RU"/>
                    </w:rPr>
                    <w:t xml:space="preserve">; чувствительность 12 дБ; выходы </w:t>
                  </w:r>
                  <w:r w:rsidRPr="006E253A">
                    <w:rPr>
                      <w:rFonts w:eastAsia="Times New Roman" w:cs="Times New Roman"/>
                      <w:color w:val="000000"/>
                      <w:lang w:eastAsia="ru-RU"/>
                    </w:rPr>
                    <w:t>1xJack 1/4 ±4дБ / 2xJack 1/4 ±4дБ 1xXLR ±10дБ / 2xXLR ±10дБ</w:t>
                  </w:r>
                  <w:r w:rsidRPr="00F07E3F">
                    <w:rPr>
                      <w:rFonts w:eastAsia="Times New Roman" w:cs="Times New Roman"/>
                      <w:color w:val="000000"/>
                      <w:lang w:eastAsia="ru-RU"/>
                    </w:rPr>
                    <w:t xml:space="preserve">; тип капсюля динамический сменный; мощность передатчика 30 мВт; уровень аудиосигнала </w:t>
                  </w:r>
                  <w:r w:rsidRPr="006E253A">
                    <w:rPr>
                      <w:rFonts w:eastAsia="Times New Roman" w:cs="Times New Roman"/>
                      <w:color w:val="000000"/>
                      <w:lang w:eastAsia="ru-RU"/>
                    </w:rPr>
                    <w:t>±10 дБ</w:t>
                  </w:r>
                  <w:r w:rsidRPr="00F07E3F">
                    <w:rPr>
                      <w:rFonts w:eastAsia="Times New Roman" w:cs="Times New Roman"/>
                      <w:color w:val="000000"/>
                      <w:lang w:eastAsia="ru-RU"/>
                    </w:rPr>
                    <w:t xml:space="preserve">; направленность кардиоида; питание </w:t>
                  </w:r>
                  <w:r w:rsidRPr="006E253A">
                    <w:rPr>
                      <w:rFonts w:eastAsia="Times New Roman" w:cs="Times New Roman"/>
                      <w:color w:val="000000"/>
                      <w:lang w:eastAsia="ru-RU"/>
                    </w:rPr>
                    <w:t>12-18В</w:t>
                  </w:r>
                  <w:r w:rsidR="00F6251A">
                    <w:rPr>
                      <w:rFonts w:eastAsia="Times New Roman" w:cs="Times New Roman"/>
                      <w:color w:val="000000"/>
                      <w:lang w:eastAsia="ru-RU"/>
                    </w:rPr>
                    <w:t>.</w:t>
                  </w:r>
                </w:p>
                <w:p w:rsidR="005512DD" w:rsidRPr="00F6251A" w:rsidRDefault="00FF6E63" w:rsidP="005512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</w:pPr>
                  <w:r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 xml:space="preserve">Anzhee RS500 dual HH </w:t>
                  </w:r>
                </w:p>
                <w:p w:rsidR="00F6251A" w:rsidRPr="00F6251A" w:rsidRDefault="00F6251A" w:rsidP="005512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 xml:space="preserve">или аналог </w:t>
                  </w:r>
                  <w:r w:rsidRPr="00F6251A">
                    <w:rPr>
                      <w:color w:val="0070C0"/>
                    </w:rPr>
                    <w:t>по рабочим характеристикам и классу оборудования</w:t>
                  </w:r>
                </w:p>
              </w:tc>
            </w:tr>
          </w:tbl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699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DD" w:rsidRPr="005512DD" w:rsidRDefault="003D0028" w:rsidP="00F57CF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Двухканальная радиосистема с двумя поясными передатчиками. 3000 каналов, 654-714 МГц, сканер частот, ИК синхронизация, динамический диапазон 100 дБ, питание 2хАА, PilotTone, настра</w:t>
            </w:r>
            <w:r>
              <w:rPr>
                <w:rFonts w:eastAsia="Times New Roman" w:cs="Times New Roman"/>
                <w:color w:val="000000"/>
                <w:lang w:eastAsia="ru-RU"/>
              </w:rPr>
              <w:t>и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>ваемыйSquelch, TrueDiversity</w:t>
            </w:r>
            <w:r w:rsidRPr="00542BB5">
              <w:rPr>
                <w:rFonts w:eastAsia="Times New Roman" w:cs="Times New Roman"/>
                <w:color w:val="000000"/>
                <w:lang w:eastAsia="ru-RU"/>
              </w:rPr>
              <w:t>;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 шаг сетки частот </w:t>
            </w:r>
            <w:r w:rsidRPr="00F07E3F">
              <w:rPr>
                <w:color w:val="000000"/>
              </w:rPr>
              <w:t xml:space="preserve">010-500 кГц; стабильность частоты 0,005;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АЧ диапазон60-15000 Гц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 xml:space="preserve">Соотношение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lastRenderedPageBreak/>
              <w:t>сигнал/шум&gt;105 дБ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Коэффициент нелинейных искажений, THD</w:t>
            </w:r>
            <w:r w:rsidRPr="00714661">
              <w:rPr>
                <w:rFonts w:eastAsia="MS Mincho" w:cs="MS Mincho"/>
                <w:color w:val="000000"/>
                <w:lang w:eastAsia="ru-RU"/>
              </w:rPr>
              <w:t>＜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0.5%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Режим осцилляции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PLL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антенна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4хTNC/50 Ом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дисплей 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LCD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выходы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1xJack 1/4 ±4дБ / 2xJack 1/4 ±4дБ 1xXLR ±10дБ / 2xXLR</w:t>
            </w:r>
            <w:r w:rsidR="005512DD" w:rsidRPr="005512D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±10дБ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уровень аудиосигнала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±10 дБ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питание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12-18В</w:t>
            </w:r>
            <w:r w:rsidR="00F6251A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20"/>
            </w:tblGrid>
            <w:tr w:rsidR="00F6251A" w:rsidRPr="00F6251A">
              <w:trPr>
                <w:trHeight w:val="109"/>
              </w:trPr>
              <w:tc>
                <w:tcPr>
                  <w:tcW w:w="0" w:type="auto"/>
                </w:tcPr>
                <w:p w:rsidR="005512DD" w:rsidRPr="00F6251A" w:rsidRDefault="005512DD" w:rsidP="005512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</w:pPr>
                  <w:r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 xml:space="preserve">Anzhee RS500 dual BB </w:t>
                  </w:r>
                </w:p>
              </w:tc>
            </w:tr>
          </w:tbl>
          <w:p w:rsidR="005512DD" w:rsidRPr="005512DD" w:rsidRDefault="005512DD" w:rsidP="00F57CF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</w:tr>
      <w:tr w:rsidR="003D0028" w:rsidRPr="00F07E3F" w:rsidTr="00F57CF2">
        <w:trPr>
          <w:trHeight w:val="6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Конденсаторный головной микрофон, 60-15000 КГц, 4 pinmini-XLR; всенаправленный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2"/>
            </w:tblGrid>
            <w:tr w:rsidR="00F6251A" w:rsidRPr="00F6251A">
              <w:trPr>
                <w:trHeight w:val="109"/>
              </w:trPr>
              <w:tc>
                <w:tcPr>
                  <w:tcW w:w="0" w:type="auto"/>
                </w:tcPr>
                <w:p w:rsidR="005512DD" w:rsidRPr="00F6251A" w:rsidRDefault="005512DD" w:rsidP="005512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</w:pPr>
                  <w:r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 xml:space="preserve">Anzhee MH500 </w:t>
                  </w:r>
                </w:p>
              </w:tc>
            </w:tr>
          </w:tbl>
          <w:p w:rsidR="005512DD" w:rsidRPr="00F07E3F" w:rsidRDefault="005512DD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</w:tr>
      <w:tr w:rsidR="003D0028" w:rsidRPr="00F07E3F" w:rsidTr="00F57CF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Звуковая портальная система</w:t>
            </w:r>
            <w:r>
              <w:rPr>
                <w:rFonts w:eastAsia="Times New Roman" w:cs="Times New Roman"/>
                <w:color w:val="000000"/>
                <w:lang w:eastAsia="ru-RU"/>
              </w:rPr>
              <w:t>, комплект состоит из активного сабвуфера 1шт и элементов линейного массива 2 шт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>:</w:t>
            </w:r>
          </w:p>
          <w:p w:rsidR="003D0028" w:rsidRPr="00542BB5" w:rsidRDefault="003D0028" w:rsidP="00F57CF2">
            <w:pPr>
              <w:jc w:val="both"/>
              <w:rPr>
                <w:rFonts w:cs="Times New Roman"/>
              </w:rPr>
            </w:pPr>
            <w:r w:rsidRPr="00F07E3F">
              <w:t>1) Активный сабвуфер 1х15", катушка 75 мм, ферритовый магнит, 40 - 200 Гц (-10 дБ), 700 Вт, чувствительность 96 дБ</w:t>
            </w:r>
            <w:r>
              <w:t xml:space="preserve">. 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Номинальная мощность НЧ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 – 700 Вт; уровень звукового давления 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SPL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 130 дБ; номинальное сопротивление 8 Ом; частотный диапазон 40-200 Гц (-10дБ); корпус 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15 мм, 18 мм, многослойная березовая фанера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покрытие корпуса 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Черная полиуретановая краска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крепление  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2 точки подвеса, 1 стакан под стойку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>; ч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ерная стальная решетка, акустически прозрачная ткань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модуль усиления класс 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D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мощность  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4x2300 Вт, 4 Ом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КНИ (THD), 1000 Гц, 4 Ом</w:t>
            </w:r>
            <w:r w:rsidRPr="009073B8">
              <w:rPr>
                <w:rFonts w:ascii="Cambria Math" w:eastAsia="Times New Roman" w:hAnsi="Cambria Math" w:cs="Cambria Math"/>
                <w:color w:val="000000"/>
                <w:lang w:eastAsia="ru-RU"/>
              </w:rPr>
              <w:t>⩽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1%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Подключение модуля усиления</w:t>
            </w:r>
            <w:r w:rsidRPr="009073B8">
              <w:rPr>
                <w:rFonts w:eastAsia="Times New Roman" w:cs="Times New Roman"/>
                <w:color w:val="000000"/>
                <w:lang w:val="en-US" w:eastAsia="ru-RU"/>
              </w:rPr>
              <w:t>NeutrikSpeakon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 xml:space="preserve"> + </w:t>
            </w:r>
            <w:r w:rsidRPr="009073B8">
              <w:rPr>
                <w:rFonts w:eastAsia="Times New Roman" w:cs="Times New Roman"/>
                <w:color w:val="000000"/>
                <w:lang w:val="en-US" w:eastAsia="ru-RU"/>
              </w:rPr>
              <w:t>XLRMale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 xml:space="preserve"> + </w:t>
            </w:r>
            <w:r w:rsidRPr="009073B8">
              <w:rPr>
                <w:rFonts w:eastAsia="Times New Roman" w:cs="Times New Roman"/>
                <w:color w:val="000000"/>
                <w:lang w:val="en-US" w:eastAsia="ru-RU"/>
              </w:rPr>
              <w:t>XLRFemale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Способ подключения (НЧ, СЧ) модуля усиленияNeutrikNL4MP НЧ: 1+ 1-, ВЧ: 2+ 2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Способ подключения (Сабвуфер) модуля усиленияNeutrik NL4MP SUB: 1+ 1-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 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Охлаждение модуля усиления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 - в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оздушное, тыл/фронт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>; п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итание модуля усиления</w:t>
            </w:r>
            <w:r w:rsidR="00F6251A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9073B8">
              <w:rPr>
                <w:rFonts w:eastAsia="Times New Roman" w:cs="Times New Roman"/>
                <w:color w:val="000000"/>
                <w:lang w:eastAsia="ru-RU"/>
              </w:rPr>
              <w:t>200-240</w:t>
            </w:r>
            <w:r w:rsidR="00F6251A">
              <w:rPr>
                <w:rFonts w:eastAsia="Times New Roman" w:cs="Times New Roman"/>
                <w:color w:val="000000"/>
                <w:lang w:eastAsia="ru-RU"/>
              </w:rPr>
              <w:t>В.</w:t>
            </w:r>
          </w:p>
          <w:p w:rsidR="003D0028" w:rsidRDefault="003D0028" w:rsidP="00F57CF2">
            <w:pPr>
              <w:spacing w:after="0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t>2) Элемент линейного массива 1х9", катушка 75 мм, 95 Гц - 20 кГц (-10 дБ), 450 Вт, Угол раскрытия Г: 100°, В: 10°</w:t>
            </w:r>
            <w:r>
              <w:t xml:space="preserve">, </w:t>
            </w:r>
            <w:r w:rsidRPr="00F07E3F">
              <w:rPr>
                <w:rFonts w:cs="Times New Roman"/>
              </w:rPr>
              <w:t xml:space="preserve">Чувствительность </w:t>
            </w:r>
            <w:r w:rsidRPr="00DF62A2">
              <w:rPr>
                <w:rFonts w:eastAsia="Times New Roman" w:cs="Times New Roman"/>
                <w:color w:val="000000"/>
                <w:lang w:eastAsia="ru-RU"/>
              </w:rPr>
              <w:t>НЧ: 103 дБ, ВЧ: 112 дБ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</w:t>
            </w:r>
            <w:r w:rsidRPr="00DF62A2">
              <w:rPr>
                <w:rFonts w:eastAsia="Times New Roman" w:cs="Times New Roman"/>
                <w:color w:val="000000"/>
                <w:lang w:eastAsia="ru-RU"/>
              </w:rPr>
              <w:t xml:space="preserve">НЧ: 1х9", звуковая катушка 75 мм, неодимовый магнит; ВЧ: 1x3“ твиттер, 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номинальная мощность ВЧ 90 Вт; </w:t>
            </w:r>
            <w:r w:rsidRPr="00DF62A2">
              <w:rPr>
                <w:rFonts w:eastAsia="Times New Roman" w:cs="Times New Roman"/>
                <w:color w:val="000000"/>
                <w:lang w:eastAsia="ru-RU"/>
              </w:rPr>
              <w:t>Уровень звукового давления SPL134 дБ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номинальное сопротивление 16 Ом; способ подключения </w:t>
            </w:r>
            <w:r w:rsidRPr="00DF62A2">
              <w:rPr>
                <w:rFonts w:eastAsia="Times New Roman" w:cs="Times New Roman"/>
                <w:color w:val="000000"/>
                <w:lang w:eastAsia="ru-RU"/>
              </w:rPr>
              <w:t>2хNeutrik NL4MP / 1+1 - НЧ , 2+2 - НЧ+ВЧ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корпус </w:t>
            </w:r>
            <w:r w:rsidRPr="00DF62A2">
              <w:rPr>
                <w:rFonts w:eastAsia="Times New Roman" w:cs="Times New Roman"/>
                <w:color w:val="000000"/>
                <w:lang w:eastAsia="ru-RU"/>
              </w:rPr>
              <w:t>15 мм, многослойная березовая фанера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крепление </w:t>
            </w:r>
            <w:r w:rsidRPr="00DF62A2">
              <w:rPr>
                <w:rFonts w:eastAsia="Times New Roman" w:cs="Times New Roman"/>
                <w:color w:val="000000"/>
                <w:lang w:eastAsia="ru-RU"/>
              </w:rPr>
              <w:t>3 точки подвеса,1 ручка на Rear панели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>; че</w:t>
            </w:r>
            <w:r w:rsidRPr="00DF62A2">
              <w:rPr>
                <w:rFonts w:eastAsia="Times New Roman" w:cs="Times New Roman"/>
                <w:color w:val="000000"/>
                <w:lang w:eastAsia="ru-RU"/>
              </w:rPr>
              <w:t>рная стальная решетка, акустически прозрачная ткань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подключение 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Bi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>-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amp</w:t>
            </w:r>
            <w:r w:rsidR="00F6251A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  <w:p w:rsidR="003D0028" w:rsidRPr="00F07E3F" w:rsidRDefault="003D0028" w:rsidP="00F57CF2">
            <w:pPr>
              <w:spacing w:after="0"/>
              <w:rPr>
                <w:rFonts w:cs="Times New Roman"/>
              </w:rPr>
            </w:pPr>
          </w:p>
          <w:p w:rsidR="003D0028" w:rsidRDefault="003D0028" w:rsidP="00F57CF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3) рама для подвеса элементов крепление – 3 точки; </w:t>
            </w:r>
          </w:p>
          <w:p w:rsidR="005512DD" w:rsidRPr="005512DD" w:rsidRDefault="005512DD" w:rsidP="00551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56"/>
            </w:tblGrid>
            <w:tr w:rsidR="005512DD" w:rsidRPr="005512DD">
              <w:trPr>
                <w:trHeight w:val="109"/>
              </w:trPr>
              <w:tc>
                <w:tcPr>
                  <w:tcW w:w="0" w:type="auto"/>
                </w:tcPr>
                <w:p w:rsidR="005512DD" w:rsidRPr="00F6251A" w:rsidRDefault="005512DD" w:rsidP="005512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</w:pPr>
                  <w:r w:rsidRPr="00F6251A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</w:t>
                  </w:r>
                  <w:r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 xml:space="preserve">Anzhee Nano BA </w:t>
                  </w:r>
                </w:p>
              </w:tc>
            </w:tr>
            <w:tr w:rsidR="005512DD" w:rsidRPr="005512DD">
              <w:trPr>
                <w:trHeight w:val="109"/>
              </w:trPr>
              <w:tc>
                <w:tcPr>
                  <w:tcW w:w="0" w:type="auto"/>
                </w:tcPr>
                <w:p w:rsidR="005512DD" w:rsidRPr="00F6251A" w:rsidRDefault="005512DD" w:rsidP="005512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</w:pPr>
                  <w:r w:rsidRPr="00F6251A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</w:t>
                  </w:r>
                  <w:r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 xml:space="preserve">Anzhee Nano 9 </w:t>
                  </w:r>
                </w:p>
              </w:tc>
            </w:tr>
            <w:tr w:rsidR="005512DD" w:rsidRPr="005512DD">
              <w:trPr>
                <w:trHeight w:val="109"/>
              </w:trPr>
              <w:tc>
                <w:tcPr>
                  <w:tcW w:w="0" w:type="auto"/>
                </w:tcPr>
                <w:p w:rsidR="005512DD" w:rsidRPr="00F6251A" w:rsidRDefault="005512DD" w:rsidP="005512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</w:pPr>
                  <w:r w:rsidRPr="00F6251A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</w:t>
                  </w:r>
                  <w:r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 xml:space="preserve">Anzhee RG Nano </w:t>
                  </w:r>
                </w:p>
                <w:p w:rsidR="005512DD" w:rsidRPr="00F6251A" w:rsidRDefault="005512DD" w:rsidP="005512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</w:pPr>
                  <w:r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>или аналог</w:t>
                  </w:r>
                  <w:r w:rsidR="00B005EA"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>и</w:t>
                  </w:r>
                  <w:r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 xml:space="preserve"> </w:t>
                  </w:r>
                  <w:r w:rsidRPr="00F6251A">
                    <w:rPr>
                      <w:color w:val="0070C0"/>
                    </w:rPr>
                    <w:t>по рабочим характеристикам и классу оборудования</w:t>
                  </w:r>
                </w:p>
              </w:tc>
            </w:tr>
          </w:tbl>
          <w:p w:rsidR="005512DD" w:rsidRPr="00F07E3F" w:rsidRDefault="005512DD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</w:tr>
      <w:tr w:rsidR="003D0028" w:rsidRPr="00F07E3F" w:rsidTr="00F57CF2">
        <w:trPr>
          <w:trHeight w:val="72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Распределенная система озвучивания на балконах и под балконами</w:t>
            </w:r>
            <w:r>
              <w:rPr>
                <w:rFonts w:eastAsia="Times New Roman" w:cs="Times New Roman"/>
                <w:color w:val="000000"/>
                <w:lang w:eastAsia="ru-RU"/>
              </w:rPr>
              <w:t>, комплект состоит из усилителя мощности 1шт и акустических систем 8шт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>:</w:t>
            </w:r>
          </w:p>
          <w:p w:rsidR="003D0028" w:rsidRPr="00F07E3F" w:rsidRDefault="003D0028" w:rsidP="00F57CF2">
            <w:pPr>
              <w:pStyle w:val="a3"/>
              <w:numPr>
                <w:ilvl w:val="0"/>
                <w:numId w:val="33"/>
              </w:numPr>
              <w:ind w:left="128" w:hanging="128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t xml:space="preserve">Усилитель мощности 2x600 Вт 8 Ом, 2х700 Вт 4 Ом, 1х1200 Вт 8 Ом bridge, THD 0,5%, сигнал/шум 99 дБА ; класс усилителя Н; 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THD, % (1 Вт, 20-20000 Гц) ≤0,03%; отношение сигнал/шум 99 дБА; частотный диапазон 20-20000 Гц; входное сопротивление 20000 Ом; выходное сопротивление 32 Ом; демпинг фактор &gt;700 (10-400 Гц при 8 Ом); входы балансные XLR, link; выходы Speakon, клеммы; управление - 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уровень сигнала на каждом канале. Стерео/Параллель/Мост/Фильтр НЧ; 2 вентилятора; 170-220 В; 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led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 – индикация</w:t>
            </w:r>
            <w:r w:rsidR="00F6251A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  <w:p w:rsidR="003D0028" w:rsidRPr="00F07E3F" w:rsidRDefault="003D0028" w:rsidP="00F57CF2">
            <w:pPr>
              <w:pStyle w:val="a3"/>
              <w:numPr>
                <w:ilvl w:val="0"/>
                <w:numId w:val="33"/>
              </w:numPr>
              <w:ind w:left="128" w:hanging="128"/>
              <w:jc w:val="both"/>
              <w:rPr>
                <w:rFonts w:eastAsia="Times New Roman" w:cs="Times New Roman"/>
                <w:lang w:eastAsia="ru-RU"/>
              </w:rPr>
            </w:pPr>
            <w:r w:rsidRPr="00F07E3F">
              <w:rPr>
                <w:shd w:val="clear" w:color="auto" w:fill="FFFFFF" w:themeFill="background1"/>
              </w:rPr>
              <w:t>Пассивная акустическая система /НЧ: 1х5", звуковая катушка 44 мм, ферритовый магнит; ВЧ: 1x1“, звуковая катушка 25 мм, твиттер, неодимовый магнит. 110 – 18000 Гц (±3 дБ), 95-20000 Гц (-10 дБ), 100 Вт, 93 дБ. SPL 115 дБ, 121 дБ peak. 110°x 110°, 16 Ом</w:t>
            </w:r>
            <w:r w:rsidRPr="00F07E3F">
              <w:rPr>
                <w:shd w:val="clear" w:color="auto" w:fill="F7F7F7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56"/>
            </w:tblGrid>
            <w:tr w:rsidR="005512DD" w:rsidRPr="005512DD">
              <w:trPr>
                <w:trHeight w:val="109"/>
              </w:trPr>
              <w:tc>
                <w:tcPr>
                  <w:tcW w:w="0" w:type="auto"/>
                </w:tcPr>
                <w:p w:rsidR="005512DD" w:rsidRPr="00F6251A" w:rsidRDefault="005512DD" w:rsidP="005512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</w:pPr>
                  <w:r w:rsidRPr="00F6251A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</w:t>
                  </w:r>
                  <w:r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 xml:space="preserve">Anzhee MINI Cube 5 </w:t>
                  </w:r>
                </w:p>
              </w:tc>
            </w:tr>
            <w:tr w:rsidR="005512DD" w:rsidRPr="005512DD">
              <w:trPr>
                <w:trHeight w:val="109"/>
              </w:trPr>
              <w:tc>
                <w:tcPr>
                  <w:tcW w:w="0" w:type="auto"/>
                </w:tcPr>
                <w:p w:rsidR="005512DD" w:rsidRPr="00F6251A" w:rsidRDefault="005512DD" w:rsidP="005512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</w:pPr>
                  <w:r w:rsidRPr="00F6251A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</w:t>
                  </w:r>
                  <w:r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 xml:space="preserve">Anzhee KX600 H </w:t>
                  </w:r>
                </w:p>
                <w:p w:rsidR="005512DD" w:rsidRPr="00F6251A" w:rsidRDefault="005512DD" w:rsidP="005512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</w:pPr>
                  <w:r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>или аналог</w:t>
                  </w:r>
                  <w:r w:rsidR="00B005EA"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>и</w:t>
                  </w:r>
                  <w:r w:rsidRPr="00F6251A">
                    <w:rPr>
                      <w:rFonts w:ascii="Times New Roman" w:hAnsi="Times New Roman" w:cs="Times New Roman"/>
                      <w:color w:val="0070C0"/>
                      <w:sz w:val="23"/>
                      <w:szCs w:val="23"/>
                    </w:rPr>
                    <w:t xml:space="preserve"> </w:t>
                  </w:r>
                  <w:r w:rsidRPr="00F6251A">
                    <w:rPr>
                      <w:color w:val="0070C0"/>
                    </w:rPr>
                    <w:t>по рабочим характеристикам и классу оборудования</w:t>
                  </w:r>
                </w:p>
              </w:tc>
            </w:tr>
          </w:tbl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</w:tr>
      <w:tr w:rsidR="003D0028" w:rsidRPr="00F07E3F" w:rsidTr="00F57CF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Комплект коммутации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Монтажные работы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6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СИСТЕМА ЗВУКОУСИЛЕНИЯ ХОЛЛ или другие помещения, мобильный комплект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3D0028" w:rsidRPr="00F07E3F" w:rsidTr="00F57CF2">
        <w:trPr>
          <w:trHeight w:val="15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Pr="00F07E3F" w:rsidRDefault="003D0028" w:rsidP="00F57CF2">
            <w:pPr>
              <w:rPr>
                <w:rFonts w:cstheme="minorHAnsi"/>
                <w:b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Двухканальная радиосистема с двумя ручными передатчиками. 3000 каналов, 654-714 МГц, сканер частот, ИК синхронизация, динамический диапазон 100 дБ, питание 2хАА, PilotTone, настраеваемыйSquelch, сменные головы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. </w:t>
            </w:r>
            <w:r w:rsidRPr="006E253A">
              <w:rPr>
                <w:rFonts w:eastAsia="Times New Roman" w:cs="Times New Roman"/>
                <w:color w:val="000000"/>
                <w:lang w:eastAsia="ru-RU"/>
              </w:rPr>
              <w:t>Режим приема</w:t>
            </w:r>
            <w:r w:rsidRPr="006E253A">
              <w:rPr>
                <w:rFonts w:eastAsia="Times New Roman" w:cs="Times New Roman"/>
                <w:color w:val="000000"/>
                <w:lang w:val="en-US" w:eastAsia="ru-RU"/>
              </w:rPr>
              <w:t>TrueDiversity</w:t>
            </w:r>
            <w:r>
              <w:rPr>
                <w:rFonts w:eastAsia="Times New Roman" w:cs="Times New Roman"/>
                <w:color w:val="000000"/>
                <w:lang w:eastAsia="ru-RU"/>
              </w:rPr>
              <w:t>; РЧ диапазон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 654-714МГц; Полоса пропускания 30 МГц; количество каналов – 3000; шаг сетки частот 010-500кГц; синхронизация ИК-порт; дистанция приема – до 100 м; стабильность частоты 0,005; динамический диапазон приемника 100 дБ; АЧ диапазон – 60-15000 Гц; соотношение сигнал/шум </w:t>
            </w:r>
            <w:r w:rsidRPr="006E253A">
              <w:rPr>
                <w:rFonts w:eastAsia="MS Mincho" w:cs="MS Mincho"/>
                <w:color w:val="000000"/>
                <w:lang w:eastAsia="ru-RU"/>
              </w:rPr>
              <w:t>＞</w:t>
            </w:r>
            <w:r w:rsidRPr="006E253A">
              <w:rPr>
                <w:rFonts w:eastAsia="Times New Roman" w:cs="Times New Roman"/>
                <w:color w:val="000000"/>
                <w:lang w:eastAsia="ru-RU"/>
              </w:rPr>
              <w:t xml:space="preserve">105 </w:t>
            </w:r>
            <w:r w:rsidRPr="006E253A">
              <w:rPr>
                <w:rFonts w:eastAsia="Times New Roman" w:cs="Cambria"/>
                <w:color w:val="000000"/>
                <w:lang w:eastAsia="ru-RU"/>
              </w:rPr>
              <w:t>д</w:t>
            </w:r>
            <w:r w:rsidRPr="006E253A">
              <w:rPr>
                <w:rFonts w:eastAsia="Times New Roman" w:cs="Times New Roman"/>
                <w:color w:val="000000"/>
                <w:lang w:eastAsia="ru-RU"/>
              </w:rPr>
              <w:t>Б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</w:t>
            </w:r>
            <w:r w:rsidRPr="006E253A">
              <w:rPr>
                <w:rFonts w:eastAsia="Times New Roman" w:cs="Times New Roman"/>
                <w:color w:val="000000"/>
                <w:lang w:eastAsia="ru-RU"/>
              </w:rPr>
              <w:t>Коэффициент нелинейных искажений, THD</w:t>
            </w:r>
            <w:r w:rsidRPr="006E253A">
              <w:rPr>
                <w:rFonts w:eastAsia="MS Mincho" w:cs="MS Mincho"/>
                <w:color w:val="000000"/>
                <w:lang w:eastAsia="ru-RU"/>
              </w:rPr>
              <w:t>＜</w:t>
            </w:r>
            <w:r w:rsidRPr="006E253A">
              <w:rPr>
                <w:rFonts w:eastAsia="Times New Roman" w:cs="Times New Roman"/>
                <w:color w:val="000000"/>
                <w:lang w:eastAsia="ru-RU"/>
              </w:rPr>
              <w:t>0.5%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режим осцилляции 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PLL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антенна </w:t>
            </w:r>
            <w:r w:rsidRPr="006E253A">
              <w:rPr>
                <w:rFonts w:eastAsia="Times New Roman" w:cs="Times New Roman"/>
                <w:color w:val="000000"/>
                <w:lang w:eastAsia="ru-RU"/>
              </w:rPr>
              <w:t>4хTNC/50 Ом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дисплей 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LCD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чувствительность 12 дБ; выходы </w:t>
            </w:r>
            <w:r w:rsidRPr="006E253A">
              <w:rPr>
                <w:rFonts w:eastAsia="Times New Roman" w:cs="Times New Roman"/>
                <w:color w:val="000000"/>
                <w:lang w:eastAsia="ru-RU"/>
              </w:rPr>
              <w:t>1xJack 1/4 ±4дБ / 2xJack 1/4 ±4дБ 1xXLR ±10дБ / 2xXLR ±10дБ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тип капсюля динамический сменный; мощность передатчика 30 мВт; уровень аудиосигнала </w:t>
            </w:r>
            <w:r w:rsidRPr="006E253A">
              <w:rPr>
                <w:rFonts w:eastAsia="Times New Roman" w:cs="Times New Roman"/>
                <w:color w:val="000000"/>
                <w:lang w:eastAsia="ru-RU"/>
              </w:rPr>
              <w:t>±10 дБ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направленность кардиоида; питание </w:t>
            </w:r>
            <w:r w:rsidRPr="006E253A">
              <w:rPr>
                <w:rFonts w:eastAsia="Times New Roman" w:cs="Times New Roman"/>
                <w:color w:val="000000"/>
                <w:lang w:eastAsia="ru-RU"/>
              </w:rPr>
              <w:t>12-18В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  <w:p w:rsidR="005512DD" w:rsidRPr="00F6251A" w:rsidRDefault="005512DD" w:rsidP="005512DD">
            <w:pPr>
              <w:pStyle w:val="Default"/>
              <w:rPr>
                <w:color w:val="0070C0"/>
                <w:sz w:val="23"/>
                <w:szCs w:val="23"/>
              </w:rPr>
            </w:pPr>
            <w:r w:rsidRPr="00F6251A">
              <w:rPr>
                <w:color w:val="0070C0"/>
                <w:sz w:val="23"/>
                <w:szCs w:val="23"/>
              </w:rPr>
              <w:t xml:space="preserve">Anzhee RS500 dual HH </w:t>
            </w:r>
          </w:p>
          <w:p w:rsidR="003D0028" w:rsidRPr="00F07E3F" w:rsidRDefault="00B005EA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132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Default="003D0028" w:rsidP="00F57CF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Двухканальная радиосистема с двумя поясными передатчиками. 3000 каналов, 654-714 МГц, сканер частот, ИК синхронизация, динамический диапазон 100 дБ, питание 2хАА, PilotTone, настраеваемыйSquelch, TrueDiversity</w:t>
            </w:r>
            <w:r w:rsidRPr="00542BB5">
              <w:rPr>
                <w:rFonts w:eastAsia="Times New Roman" w:cs="Times New Roman"/>
                <w:color w:val="000000"/>
                <w:lang w:eastAsia="ru-RU"/>
              </w:rPr>
              <w:t>;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 шаг сетки частот </w:t>
            </w:r>
            <w:r w:rsidRPr="00F07E3F">
              <w:rPr>
                <w:color w:val="000000"/>
              </w:rPr>
              <w:t xml:space="preserve">010-500 кГц; стабильность частоты 0,005;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АЧ диапазон60-15000 Гц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Соотношение сигнал/шум&gt;105 дБ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Коэффициент нелинейных искажений, THD</w:t>
            </w:r>
            <w:r w:rsidRPr="00714661">
              <w:rPr>
                <w:rFonts w:eastAsia="MS Mincho" w:cs="MS Mincho"/>
                <w:color w:val="000000"/>
                <w:lang w:eastAsia="ru-RU"/>
              </w:rPr>
              <w:t>＜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0.5%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Режим осцилляции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PLL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антенна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4хTNC/50 Ом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дисплей 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LCD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выходы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1xJack 1/4 ±4дБ / 2xJack 1/4 ±4дБ 1xXLR ±10дБ / 2xXLR ±10дБ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уровень аудиосигнала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±10 дБ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; питание </w:t>
            </w:r>
            <w:r w:rsidRPr="00714661">
              <w:rPr>
                <w:rFonts w:eastAsia="Times New Roman" w:cs="Times New Roman"/>
                <w:color w:val="000000"/>
                <w:lang w:eastAsia="ru-RU"/>
              </w:rPr>
              <w:t>12-18В</w:t>
            </w:r>
            <w:r w:rsidR="00F6251A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  <w:p w:rsidR="005512DD" w:rsidRPr="00F6251A" w:rsidRDefault="005512DD" w:rsidP="005512DD">
            <w:pPr>
              <w:pStyle w:val="Default"/>
              <w:rPr>
                <w:color w:val="0070C0"/>
                <w:sz w:val="23"/>
                <w:szCs w:val="23"/>
              </w:rPr>
            </w:pPr>
            <w:r w:rsidRPr="00F6251A">
              <w:rPr>
                <w:color w:val="0070C0"/>
                <w:sz w:val="23"/>
                <w:szCs w:val="23"/>
              </w:rPr>
              <w:t xml:space="preserve">Anzhee RS500 dual BB </w:t>
            </w:r>
          </w:p>
          <w:p w:rsidR="005512DD" w:rsidRPr="00F07E3F" w:rsidRDefault="00B005EA" w:rsidP="00F57CF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786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Активная акустическая колонна со встроенным усилителем (класс D) и DSP (96 кГц, 24 Bit). 12" сабвуфер, 8х3" твиттер, 120°х16°, 45-20000 Гц, SPL 125 дБ, FX, Bluetooth (мобильная система звукоусиления)</w:t>
            </w:r>
          </w:p>
          <w:p w:rsidR="005512DD" w:rsidRPr="00F6251A" w:rsidRDefault="005512DD" w:rsidP="005512DD">
            <w:pPr>
              <w:pStyle w:val="Default"/>
              <w:rPr>
                <w:color w:val="0070C0"/>
                <w:sz w:val="23"/>
                <w:szCs w:val="23"/>
              </w:rPr>
            </w:pPr>
            <w:r w:rsidRPr="00F6251A">
              <w:rPr>
                <w:color w:val="0070C0"/>
                <w:sz w:val="23"/>
                <w:szCs w:val="23"/>
              </w:rPr>
              <w:t xml:space="preserve">EASYSOUND TOWER M </w:t>
            </w:r>
          </w:p>
          <w:p w:rsidR="005512DD" w:rsidRPr="00F07E3F" w:rsidRDefault="00B005EA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</w:tr>
      <w:tr w:rsidR="003D0028" w:rsidRPr="00F07E3F" w:rsidTr="00F57CF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Комплект коммутации и монтажных материалов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Монтажные работы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ПОДКЛЮЧЕНИЕ РАБОЧИХ МЕСТ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3D0028" w:rsidRPr="00F07E3F" w:rsidTr="00F57CF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lastRenderedPageBreak/>
              <w:t>1</w:t>
            </w:r>
            <w:r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649E6">
              <w:rPr>
                <w:rFonts w:eastAsia="Times New Roman" w:cs="Times New Roman"/>
                <w:color w:val="000000"/>
                <w:lang w:eastAsia="ru-RU"/>
              </w:rPr>
              <w:t>Антенный сплиттер, дистрибьютор сигнала. 4 канала.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В</w:t>
            </w:r>
            <w:r w:rsidRPr="00722B2B">
              <w:rPr>
                <w:rFonts w:eastAsia="Times New Roman" w:cs="Times New Roman"/>
                <w:color w:val="000000"/>
                <w:lang w:eastAsia="ru-RU"/>
              </w:rPr>
              <w:t>сенаправленная настенная антенна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2 шт</w:t>
            </w:r>
            <w:r w:rsidRPr="00722B2B">
              <w:rPr>
                <w:rFonts w:eastAsia="Times New Roman" w:cs="Times New Roman"/>
                <w:color w:val="000000"/>
                <w:lang w:eastAsia="ru-RU"/>
              </w:rPr>
              <w:t xml:space="preserve"> (обеспечение приема сигнала из любой точки зала)</w:t>
            </w:r>
          </w:p>
          <w:p w:rsidR="005512DD" w:rsidRPr="00F6251A" w:rsidRDefault="005512DD" w:rsidP="005512DD">
            <w:pPr>
              <w:pStyle w:val="Default"/>
              <w:rPr>
                <w:color w:val="0070C0"/>
                <w:sz w:val="23"/>
                <w:szCs w:val="23"/>
              </w:rPr>
            </w:pPr>
            <w:r w:rsidRPr="00F6251A">
              <w:rPr>
                <w:color w:val="0070C0"/>
                <w:sz w:val="23"/>
                <w:szCs w:val="23"/>
              </w:rPr>
              <w:t xml:space="preserve">ANZHEE SD44 </w:t>
            </w:r>
          </w:p>
          <w:p w:rsidR="005512DD" w:rsidRPr="00F6251A" w:rsidRDefault="005512DD" w:rsidP="005512DD">
            <w:pPr>
              <w:pStyle w:val="Default"/>
              <w:rPr>
                <w:color w:val="0070C0"/>
                <w:sz w:val="23"/>
                <w:szCs w:val="23"/>
              </w:rPr>
            </w:pPr>
            <w:r w:rsidRPr="00F6251A">
              <w:rPr>
                <w:color w:val="0070C0"/>
                <w:sz w:val="23"/>
                <w:szCs w:val="23"/>
              </w:rPr>
              <w:t xml:space="preserve">ANZHEE AD12 </w:t>
            </w:r>
          </w:p>
          <w:p w:rsidR="005512DD" w:rsidRPr="00F07E3F" w:rsidRDefault="00B005EA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аналоги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96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0028" w:rsidRDefault="003D0028" w:rsidP="00F57CF2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22B2B">
              <w:rPr>
                <w:rFonts w:eastAsia="Times New Roman" w:cs="Arial"/>
                <w:lang w:eastAsia="ru-RU"/>
              </w:rPr>
              <w:t>Комплект передатчик-усилитель и приемник сигнала HDMI по витой паре, 4K 60Гц 4:4:4, 4K до 1080p масштабирование, HDMI 2.0 (18Гб/с), 1080p до 80м (4K до 70м), IR, HDMI loop, HDCP 2.2, EDID, PoC</w:t>
            </w:r>
          </w:p>
          <w:p w:rsidR="005512DD" w:rsidRPr="00F6251A" w:rsidRDefault="005512DD" w:rsidP="005512DD">
            <w:pPr>
              <w:pStyle w:val="Default"/>
              <w:rPr>
                <w:color w:val="0070C0"/>
                <w:sz w:val="23"/>
                <w:szCs w:val="23"/>
              </w:rPr>
            </w:pPr>
            <w:r w:rsidRPr="00F6251A">
              <w:rPr>
                <w:color w:val="0070C0"/>
                <w:sz w:val="23"/>
                <w:szCs w:val="23"/>
              </w:rPr>
              <w:t xml:space="preserve">DIGIS EX-A70-2L </w:t>
            </w:r>
          </w:p>
          <w:p w:rsidR="005512DD" w:rsidRPr="00F6251A" w:rsidRDefault="00B005EA" w:rsidP="00F57CF2">
            <w:pPr>
              <w:spacing w:after="0" w:line="240" w:lineRule="auto"/>
              <w:rPr>
                <w:rFonts w:eastAsia="Times New Roman" w:cs="Arial"/>
                <w:color w:val="0070C0"/>
                <w:lang w:eastAsia="ru-RU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36617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2</w:t>
            </w:r>
          </w:p>
        </w:tc>
      </w:tr>
      <w:tr w:rsidR="003D0028" w:rsidRPr="00F07E3F" w:rsidTr="003D0028">
        <w:trPr>
          <w:trHeight w:val="1161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AC09EB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028" w:rsidRDefault="003D0028" w:rsidP="00F57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ПРЕЗЕНТАЦИОННЫЙ КОММУТАТОР 4Х1.Поддерживает: 4K 60Гц 4:4:4 (HDR), HDMI 2.0 (18Гб/с), HDCP 2.2. Деэмбеддер аудио: оптический + балансный (phoenix 5p) аудио выходы. Отличие: Графический интерфейс управления через TCP/IP.</w:t>
            </w:r>
          </w:p>
          <w:p w:rsidR="005512DD" w:rsidRPr="00F6251A" w:rsidRDefault="005512DD" w:rsidP="005512DD">
            <w:pPr>
              <w:pStyle w:val="Default"/>
              <w:rPr>
                <w:color w:val="0070C0"/>
              </w:rPr>
            </w:pPr>
            <w:r w:rsidRPr="00F6251A">
              <w:rPr>
                <w:color w:val="0070C0"/>
              </w:rPr>
              <w:t xml:space="preserve">DIGIS SS-41E </w:t>
            </w:r>
          </w:p>
          <w:p w:rsidR="003D0028" w:rsidRPr="00722B2B" w:rsidRDefault="00B005EA" w:rsidP="00F57CF2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36617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1</w:t>
            </w:r>
          </w:p>
        </w:tc>
      </w:tr>
      <w:tr w:rsidR="003D0028" w:rsidRPr="00F07E3F" w:rsidTr="00F57CF2">
        <w:trPr>
          <w:trHeight w:val="24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Кабель FTP 4PR 24AWG,  CAT5e, PVC, серый, бухта 50 м 01-0142-3-50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</w:tr>
      <w:tr w:rsidR="003D0028" w:rsidRPr="00F07E3F" w:rsidTr="00F57CF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0028" w:rsidRDefault="003D0028" w:rsidP="00F57CF2">
            <w:pPr>
              <w:spacing w:after="0" w:line="240" w:lineRule="auto"/>
              <w:rPr>
                <w:rStyle w:val="app-catalog-kwpt08"/>
              </w:rPr>
            </w:pPr>
            <w:r w:rsidRPr="00F07E3F">
              <w:rPr>
                <w:rFonts w:eastAsia="Times New Roman" w:cs="Times New Roman"/>
                <w:color w:val="333333"/>
                <w:lang w:eastAsia="ru-RU"/>
              </w:rPr>
              <w:t>Wi-Fi роутер стандарта AX1800</w:t>
            </w:r>
            <w:r>
              <w:rPr>
                <w:rFonts w:eastAsia="Times New Roman" w:cs="Times New Roman"/>
                <w:color w:val="333333"/>
                <w:lang w:eastAsia="ru-RU"/>
              </w:rPr>
              <w:t>, 4х</w:t>
            </w:r>
            <w:r>
              <w:rPr>
                <w:rStyle w:val="e1ckvoeh0"/>
              </w:rPr>
              <w:t xml:space="preserve">10/100/1000BASE-TX, двухдиапазонный, </w:t>
            </w:r>
            <w:r>
              <w:rPr>
                <w:rStyle w:val="app-catalog-lquems"/>
              </w:rPr>
              <w:t>Wi-Fi 802.11:</w:t>
            </w:r>
            <w:r>
              <w:rPr>
                <w:rStyle w:val="app-catalog-kwpt08"/>
              </w:rPr>
              <w:t>a/ b/ g/ n/ ac/ ax/</w:t>
            </w:r>
          </w:p>
          <w:p w:rsidR="005512DD" w:rsidRPr="00F6251A" w:rsidRDefault="005512DD" w:rsidP="005512DD">
            <w:pPr>
              <w:pStyle w:val="Default"/>
              <w:rPr>
                <w:color w:val="0070C0"/>
              </w:rPr>
            </w:pPr>
            <w:r w:rsidRPr="00F6251A">
              <w:rPr>
                <w:color w:val="0070C0"/>
              </w:rPr>
              <w:t xml:space="preserve">Keenetic Giga </w:t>
            </w:r>
          </w:p>
          <w:p w:rsidR="005512DD" w:rsidRPr="00A3044C" w:rsidRDefault="00B005EA" w:rsidP="00F57CF2">
            <w:pPr>
              <w:spacing w:after="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028" w:rsidRPr="00205376" w:rsidRDefault="003D0028" w:rsidP="00F57CF2">
            <w:pPr>
              <w:spacing w:after="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205376">
              <w:rPr>
                <w:rFonts w:eastAsia="Times New Roman" w:cs="Times New Roman"/>
                <w:color w:val="333333"/>
                <w:lang w:eastAsia="ru-RU"/>
              </w:rPr>
              <w:t xml:space="preserve">Шкаф монтажный телекоммуникационный 19" напольный для распределительного и серверного оборудования 12U 600x800x730mm (ШхГхВ) передняя стеклянная и задняя сплошная металлическая двери, ручка </w:t>
            </w:r>
            <w:r>
              <w:rPr>
                <w:rFonts w:eastAsia="Times New Roman" w:cs="Times New Roman"/>
                <w:color w:val="333333"/>
                <w:lang w:eastAsia="ru-RU"/>
              </w:rPr>
              <w:t>с замком, цвет черный. Необходимый комплект оборудования для монтажа.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36617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1</w:t>
            </w:r>
          </w:p>
        </w:tc>
      </w:tr>
      <w:tr w:rsidR="003D0028" w:rsidRPr="00F07E3F" w:rsidTr="00F57CF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СИСТЕМА ВИДЕООТОБРАЖЕНИЯ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D0028" w:rsidRPr="00F07E3F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3D0028" w:rsidRPr="00F07E3F" w:rsidTr="00F57CF2">
        <w:trPr>
          <w:trHeight w:val="633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Pr="00C72F6E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Инсталляционный проектор лазерный,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разрешение </w:t>
            </w:r>
            <w:r w:rsidRPr="002875F5">
              <w:rPr>
                <w:rFonts w:eastAsia="Times New Roman" w:cs="Times New Roman"/>
                <w:color w:val="000000"/>
                <w:lang w:eastAsia="ru-RU"/>
              </w:rPr>
              <w:t>WUXGA (1920х1200)</w:t>
            </w:r>
            <w:r>
              <w:rPr>
                <w:rFonts w:eastAsia="Times New Roman" w:cs="Times New Roman"/>
                <w:color w:val="000000"/>
                <w:lang w:eastAsia="ru-RU"/>
              </w:rPr>
              <w:t>,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 2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xUSB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>, 2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xHDMI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VGA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. </w:t>
            </w:r>
            <w:r w:rsidRPr="00F07E3F">
              <w:rPr>
                <w:rFonts w:eastAsia="Times New Roman" w:cs="Times New Roman"/>
                <w:color w:val="000000"/>
                <w:lang w:val="en-US" w:eastAsia="ru-RU"/>
              </w:rPr>
              <w:t>RJ</w:t>
            </w:r>
            <w:r w:rsidRPr="002875F5">
              <w:rPr>
                <w:rFonts w:eastAsia="Times New Roman" w:cs="Times New Roman"/>
                <w:color w:val="000000"/>
                <w:lang w:eastAsia="ru-RU"/>
              </w:rPr>
              <w:t>-45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r w:rsidRPr="002875F5">
              <w:rPr>
                <w:rFonts w:eastAsia="Times New Roman" w:cs="Times New Roman"/>
                <w:color w:val="000000"/>
                <w:lang w:eastAsia="ru-RU"/>
              </w:rPr>
              <w:t>LCD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– технология проецирования, </w:t>
            </w:r>
            <w:r w:rsidRPr="002875F5">
              <w:rPr>
                <w:rFonts w:eastAsia="Times New Roman" w:cs="Times New Roman"/>
                <w:color w:val="000000"/>
                <w:lang w:eastAsia="ru-RU"/>
              </w:rPr>
              <w:t>Количество матриц≥ 3</w:t>
            </w:r>
            <w:r>
              <w:rPr>
                <w:rFonts w:eastAsia="Times New Roman" w:cs="Times New Roman"/>
                <w:color w:val="000000"/>
                <w:lang w:eastAsia="ru-RU"/>
              </w:rPr>
              <w:t>, с</w:t>
            </w:r>
            <w:r w:rsidRPr="002875F5">
              <w:rPr>
                <w:rFonts w:eastAsia="Times New Roman" w:cs="Times New Roman"/>
                <w:color w:val="000000"/>
                <w:lang w:eastAsia="ru-RU"/>
              </w:rPr>
              <w:t>оотношение сторон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16:10, </w:t>
            </w:r>
            <w:r w:rsidRPr="002875F5">
              <w:rPr>
                <w:rFonts w:eastAsia="Times New Roman" w:cs="Times New Roman"/>
                <w:color w:val="000000"/>
                <w:lang w:eastAsia="ru-RU"/>
              </w:rPr>
              <w:t>Яркость≥ 7000 и ˂ 8000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r w:rsidRPr="002875F5">
              <w:rPr>
                <w:rFonts w:eastAsia="Times New Roman" w:cs="Times New Roman"/>
                <w:color w:val="000000"/>
                <w:lang w:eastAsia="ru-RU"/>
              </w:rPr>
              <w:t>Контрастность≥ 6000000:1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r w:rsidRPr="002875F5">
              <w:rPr>
                <w:rFonts w:eastAsia="Times New Roman" w:cs="Times New Roman"/>
                <w:color w:val="000000"/>
                <w:lang w:eastAsia="ru-RU"/>
              </w:rPr>
              <w:t>Равномерность яркости≥ 90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r w:rsidRPr="002875F5">
              <w:rPr>
                <w:rFonts w:eastAsia="Times New Roman" w:cs="Times New Roman"/>
                <w:color w:val="000000"/>
                <w:lang w:eastAsia="ru-RU"/>
              </w:rPr>
              <w:t>Коэффициент масштабирования≥ 1,66х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r w:rsidRPr="002875F5">
              <w:rPr>
                <w:rFonts w:eastAsia="Times New Roman" w:cs="Times New Roman"/>
                <w:color w:val="000000"/>
                <w:lang w:eastAsia="ru-RU"/>
              </w:rPr>
              <w:t>Уровень шума (ЭКО режим)≤ 28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Дб, </w:t>
            </w:r>
            <w:r w:rsidRPr="00C72F6E">
              <w:rPr>
                <w:rFonts w:eastAsia="Times New Roman" w:cs="Times New Roman"/>
                <w:color w:val="000000"/>
                <w:lang w:eastAsia="ru-RU"/>
              </w:rPr>
              <w:t>Поддержка PJ Link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- да, </w:t>
            </w:r>
            <w:r w:rsidRPr="00C72F6E">
              <w:rPr>
                <w:rFonts w:eastAsia="Times New Roman" w:cs="Times New Roman"/>
                <w:color w:val="000000"/>
                <w:lang w:eastAsia="ru-RU"/>
              </w:rPr>
              <w:t>Поддержка crestron</w:t>
            </w:r>
            <w:r w:rsidR="00F6251A">
              <w:rPr>
                <w:rFonts w:eastAsia="Times New Roman" w:cs="Times New Roman"/>
                <w:color w:val="000000"/>
                <w:lang w:eastAsia="ru-RU"/>
              </w:rPr>
              <w:t>- да.</w:t>
            </w:r>
          </w:p>
          <w:p w:rsidR="005512DD" w:rsidRPr="00F6251A" w:rsidRDefault="005512DD" w:rsidP="005512DD">
            <w:pPr>
              <w:pStyle w:val="Default"/>
              <w:rPr>
                <w:color w:val="0070C0"/>
                <w:sz w:val="23"/>
                <w:szCs w:val="23"/>
              </w:rPr>
            </w:pPr>
            <w:r w:rsidRPr="00F6251A">
              <w:rPr>
                <w:color w:val="0070C0"/>
                <w:sz w:val="23"/>
                <w:szCs w:val="23"/>
              </w:rPr>
              <w:t xml:space="preserve">Sonnoc SNP-LC701LU </w:t>
            </w:r>
          </w:p>
          <w:p w:rsidR="003D0028" w:rsidRPr="00F07E3F" w:rsidRDefault="00B005EA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63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B005EA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Default="003D0028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Экран проекционный с креплением и коммутацией  </w:t>
            </w:r>
            <w:r w:rsidRPr="0036617F">
              <w:rPr>
                <w:rFonts w:cs="Times New Roman"/>
              </w:rPr>
              <w:t>3.7</w:t>
            </w:r>
            <w:r w:rsidRPr="00F07E3F">
              <w:rPr>
                <w:rFonts w:cs="Times New Roman"/>
              </w:rPr>
              <w:t>х</w:t>
            </w:r>
            <w:r>
              <w:rPr>
                <w:rFonts w:cs="Times New Roman"/>
              </w:rPr>
              <w:t>2,</w:t>
            </w:r>
            <w:r w:rsidRPr="0036617F">
              <w:rPr>
                <w:rFonts w:cs="Times New Roman"/>
              </w:rPr>
              <w:t xml:space="preserve">08 </w:t>
            </w:r>
            <w:r w:rsidRPr="00F07E3F">
              <w:rPr>
                <w:rFonts w:cs="Times New Roman"/>
              </w:rPr>
              <w:t xml:space="preserve">м </w:t>
            </w:r>
            <w:r>
              <w:rPr>
                <w:rFonts w:cs="Times New Roman"/>
              </w:rPr>
              <w:t xml:space="preserve">, соотношение сторон 16:9 </w:t>
            </w:r>
            <w:r w:rsidRPr="00F07E3F">
              <w:rPr>
                <w:rFonts w:eastAsia="Times New Roman" w:cs="Times New Roman"/>
                <w:color w:val="000000"/>
                <w:lang w:eastAsia="ru-RU"/>
              </w:rPr>
              <w:t xml:space="preserve">настенно-потолочный, моторизованный, Fiberglass, белый </w:t>
            </w:r>
          </w:p>
          <w:p w:rsidR="005512DD" w:rsidRPr="00F6251A" w:rsidRDefault="005512DD" w:rsidP="005512DD">
            <w:pPr>
              <w:pStyle w:val="Default"/>
              <w:rPr>
                <w:color w:val="0070C0"/>
                <w:sz w:val="23"/>
                <w:szCs w:val="23"/>
              </w:rPr>
            </w:pPr>
            <w:r w:rsidRPr="00F6251A">
              <w:rPr>
                <w:color w:val="0070C0"/>
                <w:sz w:val="23"/>
                <w:szCs w:val="23"/>
              </w:rPr>
              <w:t xml:space="preserve">SCPSM-370х208FG </w:t>
            </w:r>
          </w:p>
          <w:p w:rsidR="005512DD" w:rsidRPr="00F07E3F" w:rsidRDefault="00B005EA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52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B005EA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Default="003D0028" w:rsidP="003D0028">
            <w:pPr>
              <w:shd w:val="clear" w:color="auto" w:fill="FFFFFF"/>
              <w:spacing w:before="75" w:after="150" w:line="240" w:lineRule="auto"/>
              <w:rPr>
                <w:rFonts w:ascii="PT Sans" w:eastAsia="Times New Roman" w:hAnsi="PT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libri" w:hAnsi="Calibri"/>
                <w:color w:val="384043"/>
              </w:rPr>
              <w:t>Интерактивная система для совместной работы с изображением; П</w:t>
            </w:r>
            <w:r>
              <w:rPr>
                <w:rFonts w:ascii="PT Sans" w:hAnsi="PT Sans"/>
                <w:color w:val="333333"/>
                <w:sz w:val="21"/>
                <w:szCs w:val="21"/>
                <w:shd w:val="clear" w:color="auto" w:fill="FFFFFF"/>
              </w:rPr>
              <w:t>оддерживаются пользовательские устройства на базе Microsoft Windows®, Apple Mac OS®, Google Android®, Apple iOS®, возможно использование проводного, беспроводного W-Fi соединения. Максимальное число участников 255, отображение до 2 экранов участников на одном выходном дисплее с интерфейсом HDMI 4K/30.</w:t>
            </w:r>
            <w:r w:rsidRPr="003D0028">
              <w:rPr>
                <w:rFonts w:ascii="PT Sans" w:eastAsia="Times New Roman" w:hAnsi="PT Sans" w:cs="Times New Roman"/>
                <w:color w:val="333333"/>
                <w:sz w:val="21"/>
                <w:szCs w:val="21"/>
                <w:lang w:eastAsia="ru-RU"/>
              </w:rPr>
              <w:t>Удаленное участие в работе из браузеров Chrome и Firefox</w:t>
            </w:r>
            <w:r>
              <w:rPr>
                <w:rFonts w:ascii="PT Sans" w:eastAsia="Times New Roman" w:hAnsi="PT Sans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r w:rsidRPr="003D0028">
              <w:rPr>
                <w:rFonts w:ascii="PT Sans" w:eastAsia="Times New Roman" w:hAnsi="PT Sans" w:cs="Times New Roman"/>
                <w:color w:val="333333"/>
                <w:sz w:val="21"/>
                <w:szCs w:val="21"/>
                <w:lang w:eastAsia="ru-RU"/>
              </w:rPr>
              <w:t>Совместимость с управляющим ПО VIA Site Management (VSM)</w:t>
            </w:r>
            <w:r>
              <w:rPr>
                <w:rFonts w:ascii="PT Sans" w:eastAsia="Times New Roman" w:hAnsi="PT Sans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5512DD" w:rsidRPr="00F6251A" w:rsidRDefault="005512DD" w:rsidP="005512DD">
            <w:pPr>
              <w:pStyle w:val="Default"/>
              <w:rPr>
                <w:color w:val="0070C0"/>
                <w:sz w:val="23"/>
                <w:szCs w:val="23"/>
              </w:rPr>
            </w:pPr>
            <w:r w:rsidRPr="00F6251A">
              <w:rPr>
                <w:color w:val="0070C0"/>
                <w:sz w:val="23"/>
                <w:szCs w:val="23"/>
              </w:rPr>
              <w:t xml:space="preserve">VIA GO² </w:t>
            </w:r>
          </w:p>
          <w:p w:rsidR="005512DD" w:rsidRPr="002F0D90" w:rsidRDefault="00B005EA" w:rsidP="003D0028">
            <w:pPr>
              <w:shd w:val="clear" w:color="auto" w:fill="FFFFFF"/>
              <w:spacing w:before="75" w:after="150" w:line="240" w:lineRule="auto"/>
              <w:rPr>
                <w:rFonts w:ascii="Calibri" w:hAnsi="Calibri"/>
                <w:color w:val="384043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  <w:tr w:rsidR="003D0028" w:rsidRPr="00F07E3F" w:rsidTr="00F57CF2">
        <w:trPr>
          <w:trHeight w:val="52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B00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="00B005EA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28" w:rsidRDefault="003D0028" w:rsidP="00F57CF2">
            <w:pPr>
              <w:spacing w:after="0" w:line="240" w:lineRule="auto"/>
              <w:rPr>
                <w:rFonts w:cs="Segoe UI"/>
                <w:color w:val="212529"/>
                <w:shd w:val="clear" w:color="auto" w:fill="FFFFFF"/>
              </w:rPr>
            </w:pPr>
            <w:r w:rsidRPr="00F07E3F">
              <w:rPr>
                <w:rFonts w:cs="Segoe UI"/>
                <w:color w:val="212529"/>
                <w:shd w:val="clear" w:color="auto" w:fill="FFFFFF"/>
              </w:rPr>
              <w:t xml:space="preserve">ЖК-телевизор 65" (165 см) 16:9 3840x2160 4K (UHD) Поддержка HDTV – есть; стереозвук – есть; светодиодная </w:t>
            </w:r>
            <w:r w:rsidRPr="00F07E3F">
              <w:rPr>
                <w:rFonts w:cs="Segoe UI"/>
                <w:color w:val="212529"/>
                <w:shd w:val="clear" w:color="auto" w:fill="FFFFFF"/>
                <w:lang w:val="en-US"/>
              </w:rPr>
              <w:t>LED</w:t>
            </w:r>
            <w:r w:rsidRPr="00F07E3F">
              <w:rPr>
                <w:rFonts w:cs="Segoe UI"/>
                <w:color w:val="212529"/>
                <w:shd w:val="clear" w:color="auto" w:fill="FFFFFF"/>
              </w:rPr>
              <w:t xml:space="preserve"> подсветка Direct LED; Доступ в интернет (Smart TV) -есть; контарстность 6000:1; яркость 450 кдл/м</w:t>
            </w:r>
            <w:r w:rsidRPr="00F07E3F">
              <w:rPr>
                <w:rFonts w:cs="Segoe UI"/>
                <w:color w:val="212529"/>
                <w:shd w:val="clear" w:color="auto" w:fill="FFFFFF"/>
                <w:vertAlign w:val="superscript"/>
              </w:rPr>
              <w:t xml:space="preserve">2 </w:t>
            </w:r>
            <w:r w:rsidRPr="00F07E3F">
              <w:rPr>
                <w:rFonts w:cs="Segoe UI"/>
                <w:color w:val="212529"/>
                <w:shd w:val="clear" w:color="auto" w:fill="FFFFFF"/>
              </w:rPr>
              <w:t>; 60Гц; угол обзора по горизонтали: 178°; по вертикали: 178; акустическая система 2 динамика 20 Вт (2x10 Вт); Wi-Fi, AV, Bluetooth, 3 x HDMI, RJ-45, USB; выходы коаксиальный ;разъем для наушников – есть; Слот для CI/PCMCIA есть; ОС Google TV; голосовое управление – есть; 15.5x100x164 см</w:t>
            </w:r>
          </w:p>
          <w:p w:rsidR="005512DD" w:rsidRPr="00F6251A" w:rsidRDefault="005512DD" w:rsidP="005512DD">
            <w:pPr>
              <w:pStyle w:val="Default"/>
              <w:rPr>
                <w:color w:val="0070C0"/>
                <w:sz w:val="23"/>
                <w:szCs w:val="23"/>
              </w:rPr>
            </w:pPr>
            <w:r w:rsidRPr="00F6251A">
              <w:rPr>
                <w:color w:val="0070C0"/>
                <w:sz w:val="23"/>
                <w:szCs w:val="23"/>
              </w:rPr>
              <w:t xml:space="preserve">TLC 65C647 </w:t>
            </w:r>
          </w:p>
          <w:p w:rsidR="005512DD" w:rsidRPr="00F07E3F" w:rsidRDefault="00B005EA" w:rsidP="00F57CF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F6251A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 xml:space="preserve">или аналог </w:t>
            </w:r>
            <w:r w:rsidRPr="00F6251A">
              <w:rPr>
                <w:color w:val="0070C0"/>
              </w:rPr>
              <w:t>по рабочим характеристикам и классу оборудования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028" w:rsidRPr="00F07E3F" w:rsidRDefault="003D0028" w:rsidP="00F57C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F07E3F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3D0028" w:rsidRPr="00F07E3F" w:rsidRDefault="003D0028" w:rsidP="003D0028">
      <w:pPr>
        <w:ind w:firstLine="708"/>
        <w:jc w:val="both"/>
        <w:rPr>
          <w:rFonts w:cs="Times New Roman"/>
        </w:rPr>
      </w:pPr>
    </w:p>
    <w:p w:rsidR="009073B8" w:rsidRPr="00F07E3F" w:rsidRDefault="009073B8" w:rsidP="00564AA4">
      <w:pPr>
        <w:ind w:firstLine="708"/>
        <w:jc w:val="both"/>
        <w:rPr>
          <w:rFonts w:cs="Times New Roman"/>
        </w:rPr>
      </w:pPr>
    </w:p>
    <w:p w:rsidR="009073B8" w:rsidRPr="00F07E3F" w:rsidRDefault="009073B8" w:rsidP="00564AA4">
      <w:pPr>
        <w:ind w:firstLine="708"/>
        <w:jc w:val="both"/>
        <w:rPr>
          <w:rFonts w:cs="Times New Roman"/>
        </w:rPr>
      </w:pPr>
    </w:p>
    <w:tbl>
      <w:tblPr>
        <w:tblStyle w:val="ab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108"/>
      </w:tblGrid>
      <w:tr w:rsidR="00B46076" w:rsidRPr="00F07E3F" w:rsidTr="00F07E3F">
        <w:trPr>
          <w:trHeight w:val="953"/>
        </w:trPr>
        <w:tc>
          <w:tcPr>
            <w:tcW w:w="4957" w:type="dxa"/>
          </w:tcPr>
          <w:bookmarkEnd w:id="0"/>
          <w:p w:rsidR="00564AA4" w:rsidRPr="00F07E3F" w:rsidRDefault="00BD2993" w:rsidP="00564AA4">
            <w:pPr>
              <w:rPr>
                <w:rFonts w:cs="Times New Roman"/>
              </w:rPr>
            </w:pPr>
            <w:r w:rsidRPr="00F07E3F">
              <w:rPr>
                <w:rFonts w:cs="Times New Roman"/>
              </w:rPr>
              <w:t>Генеральный</w:t>
            </w:r>
            <w:r w:rsidR="00B46076" w:rsidRPr="00F07E3F">
              <w:rPr>
                <w:rFonts w:cs="Times New Roman"/>
              </w:rPr>
              <w:t xml:space="preserve"> директор</w:t>
            </w:r>
          </w:p>
          <w:p w:rsidR="00B46076" w:rsidRPr="00F07E3F" w:rsidRDefault="00564AA4" w:rsidP="00564AA4">
            <w:pPr>
              <w:rPr>
                <w:rFonts w:cs="Times New Roman"/>
              </w:rPr>
            </w:pPr>
            <w:r w:rsidRPr="00F07E3F">
              <w:rPr>
                <w:rFonts w:cs="Times New Roman"/>
              </w:rPr>
              <w:t xml:space="preserve">ООО </w:t>
            </w:r>
            <w:r w:rsidR="00BD2993" w:rsidRPr="00F07E3F">
              <w:rPr>
                <w:rFonts w:cs="Times New Roman"/>
              </w:rPr>
              <w:t>«СК</w:t>
            </w:r>
            <w:r w:rsidRPr="00F07E3F">
              <w:rPr>
                <w:rFonts w:cs="Times New Roman"/>
              </w:rPr>
              <w:t>ИП «Мастер»</w:t>
            </w:r>
          </w:p>
        </w:tc>
        <w:tc>
          <w:tcPr>
            <w:tcW w:w="5108" w:type="dxa"/>
          </w:tcPr>
          <w:p w:rsidR="00B46076" w:rsidRPr="00F07E3F" w:rsidRDefault="00BD2993" w:rsidP="00BD2993">
            <w:pPr>
              <w:spacing w:line="360" w:lineRule="auto"/>
              <w:jc w:val="right"/>
              <w:rPr>
                <w:rFonts w:cs="Times New Roman"/>
              </w:rPr>
            </w:pPr>
            <w:r w:rsidRPr="00F07E3F">
              <w:rPr>
                <w:rFonts w:cs="Times New Roman"/>
              </w:rPr>
              <w:t>Гордеев</w:t>
            </w:r>
            <w:r w:rsidR="00645CFA">
              <w:rPr>
                <w:rFonts w:cs="Times New Roman"/>
              </w:rPr>
              <w:t xml:space="preserve"> </w:t>
            </w:r>
            <w:r w:rsidRPr="00F07E3F">
              <w:rPr>
                <w:rFonts w:cs="Times New Roman"/>
              </w:rPr>
              <w:t>А</w:t>
            </w:r>
            <w:r w:rsidR="00B46076" w:rsidRPr="00F07E3F">
              <w:rPr>
                <w:rFonts w:cs="Times New Roman"/>
              </w:rPr>
              <w:t>.</w:t>
            </w:r>
            <w:r w:rsidRPr="00F07E3F">
              <w:rPr>
                <w:rFonts w:cs="Times New Roman"/>
              </w:rPr>
              <w:t>С</w:t>
            </w:r>
            <w:r w:rsidR="00B46076" w:rsidRPr="00F07E3F">
              <w:rPr>
                <w:rFonts w:cs="Times New Roman"/>
              </w:rPr>
              <w:t>.</w:t>
            </w:r>
          </w:p>
        </w:tc>
      </w:tr>
      <w:tr w:rsidR="00B46076" w:rsidRPr="00F07E3F" w:rsidTr="00F07E3F">
        <w:tc>
          <w:tcPr>
            <w:tcW w:w="4957" w:type="dxa"/>
          </w:tcPr>
          <w:p w:rsidR="00B46076" w:rsidRPr="00F07E3F" w:rsidRDefault="00BD2993" w:rsidP="00F002E7">
            <w:pPr>
              <w:rPr>
                <w:rFonts w:cs="Times New Roman"/>
              </w:rPr>
            </w:pPr>
            <w:r w:rsidRPr="00F07E3F">
              <w:rPr>
                <w:rFonts w:cs="Times New Roman"/>
              </w:rPr>
              <w:t>Главный специалист администрирования</w:t>
            </w:r>
          </w:p>
          <w:p w:rsidR="00BD2993" w:rsidRPr="00F07E3F" w:rsidRDefault="00313D37" w:rsidP="00F002E7">
            <w:pPr>
              <w:rPr>
                <w:rFonts w:cs="Times New Roman"/>
              </w:rPr>
            </w:pPr>
            <w:r w:rsidRPr="00F07E3F">
              <w:rPr>
                <w:rFonts w:cs="Times New Roman"/>
              </w:rPr>
              <w:t>с</w:t>
            </w:r>
            <w:r w:rsidR="00BD2993" w:rsidRPr="00F07E3F">
              <w:rPr>
                <w:rFonts w:cs="Times New Roman"/>
              </w:rPr>
              <w:t>лаботочных и информационных систем</w:t>
            </w:r>
          </w:p>
          <w:p w:rsidR="00B46076" w:rsidRPr="00F07E3F" w:rsidRDefault="00B46076" w:rsidP="00BD2993">
            <w:pPr>
              <w:rPr>
                <w:rFonts w:cs="Times New Roman"/>
              </w:rPr>
            </w:pPr>
            <w:r w:rsidRPr="00F07E3F">
              <w:rPr>
                <w:rFonts w:cs="Times New Roman"/>
              </w:rPr>
              <w:t>ООО «</w:t>
            </w:r>
            <w:r w:rsidR="00BD2993" w:rsidRPr="00F07E3F">
              <w:rPr>
                <w:rFonts w:cs="Times New Roman"/>
              </w:rPr>
              <w:t>СК</w:t>
            </w:r>
            <w:r w:rsidRPr="00F07E3F">
              <w:rPr>
                <w:rFonts w:cs="Times New Roman"/>
              </w:rPr>
              <w:t>ИП «Мастер»</w:t>
            </w:r>
          </w:p>
          <w:p w:rsidR="007B7B19" w:rsidRPr="00F07E3F" w:rsidRDefault="007B7B19" w:rsidP="006E253A">
            <w:pPr>
              <w:rPr>
                <w:rFonts w:cstheme="minorHAnsi"/>
              </w:rPr>
            </w:pPr>
          </w:p>
        </w:tc>
        <w:tc>
          <w:tcPr>
            <w:tcW w:w="5108" w:type="dxa"/>
            <w:hideMark/>
          </w:tcPr>
          <w:p w:rsidR="00B46076" w:rsidRPr="00F07E3F" w:rsidRDefault="00BD2993" w:rsidP="00BD2993">
            <w:pPr>
              <w:jc w:val="right"/>
              <w:rPr>
                <w:rFonts w:cs="Times New Roman"/>
              </w:rPr>
            </w:pPr>
            <w:r w:rsidRPr="00F07E3F">
              <w:rPr>
                <w:rFonts w:cs="Times New Roman"/>
              </w:rPr>
              <w:t>Олейников</w:t>
            </w:r>
            <w:r w:rsidR="00645CFA">
              <w:rPr>
                <w:rFonts w:cs="Times New Roman"/>
              </w:rPr>
              <w:t xml:space="preserve"> </w:t>
            </w:r>
            <w:r w:rsidRPr="00F07E3F">
              <w:rPr>
                <w:rFonts w:cs="Times New Roman"/>
              </w:rPr>
              <w:t>А</w:t>
            </w:r>
            <w:r w:rsidR="00B46076" w:rsidRPr="00F07E3F">
              <w:rPr>
                <w:rFonts w:cs="Times New Roman"/>
              </w:rPr>
              <w:t>.</w:t>
            </w:r>
            <w:r w:rsidRPr="00F07E3F">
              <w:rPr>
                <w:rFonts w:cs="Times New Roman"/>
              </w:rPr>
              <w:t>Ю</w:t>
            </w:r>
            <w:r w:rsidR="00B46076" w:rsidRPr="00F07E3F">
              <w:rPr>
                <w:rFonts w:cs="Times New Roman"/>
              </w:rPr>
              <w:t>.</w:t>
            </w:r>
          </w:p>
        </w:tc>
      </w:tr>
    </w:tbl>
    <w:p w:rsidR="006E253A" w:rsidRPr="00F07E3F" w:rsidRDefault="006E253A" w:rsidP="00714661">
      <w:pPr>
        <w:rPr>
          <w:rFonts w:cstheme="minorHAnsi"/>
          <w:b/>
        </w:rPr>
      </w:pPr>
    </w:p>
    <w:sectPr w:rsidR="006E253A" w:rsidRPr="00F07E3F" w:rsidSect="00564AA4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1F" w:rsidRDefault="0092391F" w:rsidP="00331B27">
      <w:pPr>
        <w:spacing w:after="0" w:line="240" w:lineRule="auto"/>
      </w:pPr>
      <w:r>
        <w:separator/>
      </w:r>
    </w:p>
  </w:endnote>
  <w:endnote w:type="continuationSeparator" w:id="0">
    <w:p w:rsidR="0092391F" w:rsidRDefault="0092391F" w:rsidP="0033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1F" w:rsidRDefault="0092391F" w:rsidP="00331B27">
      <w:pPr>
        <w:spacing w:after="0" w:line="240" w:lineRule="auto"/>
      </w:pPr>
      <w:r>
        <w:separator/>
      </w:r>
    </w:p>
  </w:footnote>
  <w:footnote w:type="continuationSeparator" w:id="0">
    <w:p w:rsidR="0092391F" w:rsidRDefault="0092391F" w:rsidP="00331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53A"/>
    <w:multiLevelType w:val="hybridMultilevel"/>
    <w:tmpl w:val="9EBC28A8"/>
    <w:lvl w:ilvl="0" w:tplc="4460A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E8C"/>
    <w:multiLevelType w:val="hybridMultilevel"/>
    <w:tmpl w:val="DEA85110"/>
    <w:lvl w:ilvl="0" w:tplc="25E64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1460FC"/>
    <w:multiLevelType w:val="hybridMultilevel"/>
    <w:tmpl w:val="1D60649E"/>
    <w:lvl w:ilvl="0" w:tplc="480C7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152266"/>
    <w:multiLevelType w:val="multilevel"/>
    <w:tmpl w:val="7820F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E00E5B"/>
    <w:multiLevelType w:val="hybridMultilevel"/>
    <w:tmpl w:val="DE3A0434"/>
    <w:lvl w:ilvl="0" w:tplc="93128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52924"/>
    <w:multiLevelType w:val="multilevel"/>
    <w:tmpl w:val="2384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634A9"/>
    <w:multiLevelType w:val="hybridMultilevel"/>
    <w:tmpl w:val="8EE6BA18"/>
    <w:lvl w:ilvl="0" w:tplc="741CCE9A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75453E"/>
    <w:multiLevelType w:val="hybridMultilevel"/>
    <w:tmpl w:val="C9AE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0625"/>
    <w:multiLevelType w:val="hybridMultilevel"/>
    <w:tmpl w:val="AF5A9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C5062"/>
    <w:multiLevelType w:val="hybridMultilevel"/>
    <w:tmpl w:val="8E38A3D6"/>
    <w:lvl w:ilvl="0" w:tplc="F872EB26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130B6"/>
    <w:multiLevelType w:val="hybridMultilevel"/>
    <w:tmpl w:val="FA88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D714A"/>
    <w:multiLevelType w:val="multilevel"/>
    <w:tmpl w:val="091A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D5B17"/>
    <w:multiLevelType w:val="hybridMultilevel"/>
    <w:tmpl w:val="4BDC8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A22F2"/>
    <w:multiLevelType w:val="hybridMultilevel"/>
    <w:tmpl w:val="4ED4A996"/>
    <w:lvl w:ilvl="0" w:tplc="EF5C49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97D6B"/>
    <w:multiLevelType w:val="hybridMultilevel"/>
    <w:tmpl w:val="A22CE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104BC"/>
    <w:multiLevelType w:val="hybridMultilevel"/>
    <w:tmpl w:val="FDF8A8FC"/>
    <w:lvl w:ilvl="0" w:tplc="806E8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FD2B4D"/>
    <w:multiLevelType w:val="hybridMultilevel"/>
    <w:tmpl w:val="BC12AB22"/>
    <w:lvl w:ilvl="0" w:tplc="13888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2609D"/>
    <w:multiLevelType w:val="hybridMultilevel"/>
    <w:tmpl w:val="48B6041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43F83B4E"/>
    <w:multiLevelType w:val="hybridMultilevel"/>
    <w:tmpl w:val="6C44C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74EBA"/>
    <w:multiLevelType w:val="hybridMultilevel"/>
    <w:tmpl w:val="F5F8B2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AB555F4"/>
    <w:multiLevelType w:val="hybridMultilevel"/>
    <w:tmpl w:val="09D690EA"/>
    <w:lvl w:ilvl="0" w:tplc="CC08F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AF60EE"/>
    <w:multiLevelType w:val="multilevel"/>
    <w:tmpl w:val="A05EB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B603A"/>
    <w:multiLevelType w:val="hybridMultilevel"/>
    <w:tmpl w:val="019A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232D3"/>
    <w:multiLevelType w:val="hybridMultilevel"/>
    <w:tmpl w:val="A39E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E1FCE"/>
    <w:multiLevelType w:val="hybridMultilevel"/>
    <w:tmpl w:val="C9AE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879DB"/>
    <w:multiLevelType w:val="hybridMultilevel"/>
    <w:tmpl w:val="EC14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4177D"/>
    <w:multiLevelType w:val="hybridMultilevel"/>
    <w:tmpl w:val="B442E9B6"/>
    <w:lvl w:ilvl="0" w:tplc="138885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24370E2"/>
    <w:multiLevelType w:val="hybridMultilevel"/>
    <w:tmpl w:val="C9AE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E7950"/>
    <w:multiLevelType w:val="multilevel"/>
    <w:tmpl w:val="02FE35B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95B17DC"/>
    <w:multiLevelType w:val="hybridMultilevel"/>
    <w:tmpl w:val="0136C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12265"/>
    <w:multiLevelType w:val="hybridMultilevel"/>
    <w:tmpl w:val="A39E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3908"/>
    <w:multiLevelType w:val="hybridMultilevel"/>
    <w:tmpl w:val="4BDC8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07ED4"/>
    <w:multiLevelType w:val="hybridMultilevel"/>
    <w:tmpl w:val="B8D69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C4E18"/>
    <w:multiLevelType w:val="hybridMultilevel"/>
    <w:tmpl w:val="8E5E1B4A"/>
    <w:lvl w:ilvl="0" w:tplc="13888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50213"/>
    <w:multiLevelType w:val="hybridMultilevel"/>
    <w:tmpl w:val="C9AE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2"/>
  </w:num>
  <w:num w:numId="4">
    <w:abstractNumId w:val="10"/>
  </w:num>
  <w:num w:numId="5">
    <w:abstractNumId w:val="30"/>
  </w:num>
  <w:num w:numId="6">
    <w:abstractNumId w:val="23"/>
  </w:num>
  <w:num w:numId="7">
    <w:abstractNumId w:val="22"/>
  </w:num>
  <w:num w:numId="8">
    <w:abstractNumId w:val="0"/>
  </w:num>
  <w:num w:numId="9">
    <w:abstractNumId w:val="4"/>
  </w:num>
  <w:num w:numId="10">
    <w:abstractNumId w:val="25"/>
  </w:num>
  <w:num w:numId="11">
    <w:abstractNumId w:val="18"/>
  </w:num>
  <w:num w:numId="12">
    <w:abstractNumId w:val="27"/>
  </w:num>
  <w:num w:numId="13">
    <w:abstractNumId w:val="33"/>
  </w:num>
  <w:num w:numId="14">
    <w:abstractNumId w:val="24"/>
  </w:num>
  <w:num w:numId="15">
    <w:abstractNumId w:val="17"/>
  </w:num>
  <w:num w:numId="16">
    <w:abstractNumId w:val="29"/>
  </w:num>
  <w:num w:numId="17">
    <w:abstractNumId w:val="19"/>
  </w:num>
  <w:num w:numId="18">
    <w:abstractNumId w:val="26"/>
  </w:num>
  <w:num w:numId="19">
    <w:abstractNumId w:val="16"/>
  </w:num>
  <w:num w:numId="20">
    <w:abstractNumId w:val="31"/>
  </w:num>
  <w:num w:numId="21">
    <w:abstractNumId w:val="12"/>
  </w:num>
  <w:num w:numId="22">
    <w:abstractNumId w:val="7"/>
  </w:num>
  <w:num w:numId="23">
    <w:abstractNumId w:val="34"/>
  </w:num>
  <w:num w:numId="24">
    <w:abstractNumId w:val="9"/>
  </w:num>
  <w:num w:numId="25">
    <w:abstractNumId w:val="3"/>
  </w:num>
  <w:num w:numId="26">
    <w:abstractNumId w:val="28"/>
  </w:num>
  <w:num w:numId="27">
    <w:abstractNumId w:val="21"/>
  </w:num>
  <w:num w:numId="28">
    <w:abstractNumId w:val="1"/>
  </w:num>
  <w:num w:numId="29">
    <w:abstractNumId w:val="20"/>
  </w:num>
  <w:num w:numId="30">
    <w:abstractNumId w:val="15"/>
  </w:num>
  <w:num w:numId="31">
    <w:abstractNumId w:val="8"/>
  </w:num>
  <w:num w:numId="32">
    <w:abstractNumId w:val="13"/>
  </w:num>
  <w:num w:numId="33">
    <w:abstractNumId w:val="6"/>
  </w:num>
  <w:num w:numId="34">
    <w:abstractNumId w:val="5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3C"/>
    <w:rsid w:val="000012EB"/>
    <w:rsid w:val="000107BC"/>
    <w:rsid w:val="000113FD"/>
    <w:rsid w:val="00021097"/>
    <w:rsid w:val="0003023D"/>
    <w:rsid w:val="0003052B"/>
    <w:rsid w:val="0003365B"/>
    <w:rsid w:val="00035A38"/>
    <w:rsid w:val="00035FDA"/>
    <w:rsid w:val="00036A4A"/>
    <w:rsid w:val="00037340"/>
    <w:rsid w:val="00037F47"/>
    <w:rsid w:val="00040B38"/>
    <w:rsid w:val="0004730E"/>
    <w:rsid w:val="00055324"/>
    <w:rsid w:val="00056D6E"/>
    <w:rsid w:val="000656E3"/>
    <w:rsid w:val="000668B6"/>
    <w:rsid w:val="00070414"/>
    <w:rsid w:val="00070B4D"/>
    <w:rsid w:val="000728B8"/>
    <w:rsid w:val="00072D7B"/>
    <w:rsid w:val="00074C3D"/>
    <w:rsid w:val="00076055"/>
    <w:rsid w:val="0008347B"/>
    <w:rsid w:val="00087BBD"/>
    <w:rsid w:val="0009180B"/>
    <w:rsid w:val="00093828"/>
    <w:rsid w:val="00095B9B"/>
    <w:rsid w:val="000A43E8"/>
    <w:rsid w:val="000A6F05"/>
    <w:rsid w:val="000B016F"/>
    <w:rsid w:val="000B1484"/>
    <w:rsid w:val="000B705F"/>
    <w:rsid w:val="000B7586"/>
    <w:rsid w:val="000C04F2"/>
    <w:rsid w:val="000C290D"/>
    <w:rsid w:val="000D5E85"/>
    <w:rsid w:val="000D7507"/>
    <w:rsid w:val="000E7313"/>
    <w:rsid w:val="000F00B9"/>
    <w:rsid w:val="000F4843"/>
    <w:rsid w:val="000F5B7B"/>
    <w:rsid w:val="000F5CCA"/>
    <w:rsid w:val="000F75DC"/>
    <w:rsid w:val="000F7721"/>
    <w:rsid w:val="001000CD"/>
    <w:rsid w:val="00101C22"/>
    <w:rsid w:val="00107CDE"/>
    <w:rsid w:val="00111707"/>
    <w:rsid w:val="00112CC0"/>
    <w:rsid w:val="0012287D"/>
    <w:rsid w:val="00125FCB"/>
    <w:rsid w:val="00127467"/>
    <w:rsid w:val="00141F10"/>
    <w:rsid w:val="001430A2"/>
    <w:rsid w:val="00144742"/>
    <w:rsid w:val="00144829"/>
    <w:rsid w:val="00146DE2"/>
    <w:rsid w:val="0015416A"/>
    <w:rsid w:val="001568E2"/>
    <w:rsid w:val="0016058E"/>
    <w:rsid w:val="00160AD3"/>
    <w:rsid w:val="0016107B"/>
    <w:rsid w:val="0016180C"/>
    <w:rsid w:val="00162678"/>
    <w:rsid w:val="001643C2"/>
    <w:rsid w:val="0016601D"/>
    <w:rsid w:val="00173883"/>
    <w:rsid w:val="00175EB3"/>
    <w:rsid w:val="00180766"/>
    <w:rsid w:val="00184179"/>
    <w:rsid w:val="00184223"/>
    <w:rsid w:val="00190242"/>
    <w:rsid w:val="001926EA"/>
    <w:rsid w:val="001A0137"/>
    <w:rsid w:val="001A103D"/>
    <w:rsid w:val="001A23A2"/>
    <w:rsid w:val="001A4A42"/>
    <w:rsid w:val="001C75B5"/>
    <w:rsid w:val="001D2848"/>
    <w:rsid w:val="001D393E"/>
    <w:rsid w:val="001D6397"/>
    <w:rsid w:val="001D6E7A"/>
    <w:rsid w:val="001D7758"/>
    <w:rsid w:val="001D7EE1"/>
    <w:rsid w:val="001E26B1"/>
    <w:rsid w:val="001E32EE"/>
    <w:rsid w:val="001E3569"/>
    <w:rsid w:val="001E3F3A"/>
    <w:rsid w:val="001E677E"/>
    <w:rsid w:val="001F28EF"/>
    <w:rsid w:val="001F333B"/>
    <w:rsid w:val="001F4A57"/>
    <w:rsid w:val="001F632C"/>
    <w:rsid w:val="00203FE8"/>
    <w:rsid w:val="00204485"/>
    <w:rsid w:val="00204AA8"/>
    <w:rsid w:val="0020524F"/>
    <w:rsid w:val="00205376"/>
    <w:rsid w:val="00212886"/>
    <w:rsid w:val="002227B1"/>
    <w:rsid w:val="002240F3"/>
    <w:rsid w:val="00227DFE"/>
    <w:rsid w:val="002313EE"/>
    <w:rsid w:val="00233600"/>
    <w:rsid w:val="00234925"/>
    <w:rsid w:val="00246E86"/>
    <w:rsid w:val="0025268F"/>
    <w:rsid w:val="002553F0"/>
    <w:rsid w:val="002554D3"/>
    <w:rsid w:val="00256F0D"/>
    <w:rsid w:val="002607C0"/>
    <w:rsid w:val="0026319B"/>
    <w:rsid w:val="00265441"/>
    <w:rsid w:val="00266305"/>
    <w:rsid w:val="0026762C"/>
    <w:rsid w:val="00267C7B"/>
    <w:rsid w:val="00274A50"/>
    <w:rsid w:val="0028133C"/>
    <w:rsid w:val="00285BE5"/>
    <w:rsid w:val="002875F5"/>
    <w:rsid w:val="00295FD7"/>
    <w:rsid w:val="00297029"/>
    <w:rsid w:val="002A03E8"/>
    <w:rsid w:val="002A1BDB"/>
    <w:rsid w:val="002A2D2C"/>
    <w:rsid w:val="002A3F4C"/>
    <w:rsid w:val="002A69A7"/>
    <w:rsid w:val="002B0F87"/>
    <w:rsid w:val="002B4BD5"/>
    <w:rsid w:val="002C2358"/>
    <w:rsid w:val="002C3733"/>
    <w:rsid w:val="002C3AA0"/>
    <w:rsid w:val="002C3FCD"/>
    <w:rsid w:val="002C4521"/>
    <w:rsid w:val="002C7424"/>
    <w:rsid w:val="002D4E76"/>
    <w:rsid w:val="002E1C84"/>
    <w:rsid w:val="002E307C"/>
    <w:rsid w:val="002E3521"/>
    <w:rsid w:val="002E4338"/>
    <w:rsid w:val="002F1E05"/>
    <w:rsid w:val="003011F8"/>
    <w:rsid w:val="003028EE"/>
    <w:rsid w:val="00305158"/>
    <w:rsid w:val="003106E3"/>
    <w:rsid w:val="003113AA"/>
    <w:rsid w:val="00312C9D"/>
    <w:rsid w:val="00313D37"/>
    <w:rsid w:val="00322AFF"/>
    <w:rsid w:val="00324AF2"/>
    <w:rsid w:val="00325022"/>
    <w:rsid w:val="00326CED"/>
    <w:rsid w:val="00326D5D"/>
    <w:rsid w:val="00327C3C"/>
    <w:rsid w:val="00331B27"/>
    <w:rsid w:val="00340BCB"/>
    <w:rsid w:val="00341174"/>
    <w:rsid w:val="00341A19"/>
    <w:rsid w:val="00346E74"/>
    <w:rsid w:val="00346EDE"/>
    <w:rsid w:val="003700FF"/>
    <w:rsid w:val="003728BB"/>
    <w:rsid w:val="00373A2A"/>
    <w:rsid w:val="003766F7"/>
    <w:rsid w:val="00380A1D"/>
    <w:rsid w:val="00381B55"/>
    <w:rsid w:val="00384904"/>
    <w:rsid w:val="003855B6"/>
    <w:rsid w:val="003873ED"/>
    <w:rsid w:val="0039004A"/>
    <w:rsid w:val="00391BF2"/>
    <w:rsid w:val="00391E3B"/>
    <w:rsid w:val="003923C2"/>
    <w:rsid w:val="00395CA6"/>
    <w:rsid w:val="00395CED"/>
    <w:rsid w:val="003A568A"/>
    <w:rsid w:val="003B0627"/>
    <w:rsid w:val="003B4A3E"/>
    <w:rsid w:val="003C0668"/>
    <w:rsid w:val="003C1727"/>
    <w:rsid w:val="003C2E1A"/>
    <w:rsid w:val="003C455E"/>
    <w:rsid w:val="003C5368"/>
    <w:rsid w:val="003C552A"/>
    <w:rsid w:val="003C74D3"/>
    <w:rsid w:val="003D0028"/>
    <w:rsid w:val="003D25B6"/>
    <w:rsid w:val="003D4C56"/>
    <w:rsid w:val="003E21A0"/>
    <w:rsid w:val="003E27FA"/>
    <w:rsid w:val="003E3DB0"/>
    <w:rsid w:val="003F24C9"/>
    <w:rsid w:val="003F4EBB"/>
    <w:rsid w:val="003F7EA1"/>
    <w:rsid w:val="00403320"/>
    <w:rsid w:val="00404561"/>
    <w:rsid w:val="004059BC"/>
    <w:rsid w:val="004259F2"/>
    <w:rsid w:val="00427558"/>
    <w:rsid w:val="004277B1"/>
    <w:rsid w:val="0043782C"/>
    <w:rsid w:val="00443A25"/>
    <w:rsid w:val="00451713"/>
    <w:rsid w:val="00453B5D"/>
    <w:rsid w:val="00454E4B"/>
    <w:rsid w:val="00462652"/>
    <w:rsid w:val="004649E6"/>
    <w:rsid w:val="00466E26"/>
    <w:rsid w:val="00483E2A"/>
    <w:rsid w:val="00485A29"/>
    <w:rsid w:val="00492AE9"/>
    <w:rsid w:val="004936BB"/>
    <w:rsid w:val="0049463E"/>
    <w:rsid w:val="00496FA9"/>
    <w:rsid w:val="004A2343"/>
    <w:rsid w:val="004A3F4C"/>
    <w:rsid w:val="004A4921"/>
    <w:rsid w:val="004A536F"/>
    <w:rsid w:val="004A6E20"/>
    <w:rsid w:val="004A77E2"/>
    <w:rsid w:val="004B3270"/>
    <w:rsid w:val="004B4463"/>
    <w:rsid w:val="004B4FFD"/>
    <w:rsid w:val="004B5708"/>
    <w:rsid w:val="004C1FFB"/>
    <w:rsid w:val="004D1D8C"/>
    <w:rsid w:val="004D1E9F"/>
    <w:rsid w:val="004D45E0"/>
    <w:rsid w:val="004E00C2"/>
    <w:rsid w:val="004E48A2"/>
    <w:rsid w:val="004E6324"/>
    <w:rsid w:val="004F03A9"/>
    <w:rsid w:val="004F2482"/>
    <w:rsid w:val="004F7572"/>
    <w:rsid w:val="004F7DC9"/>
    <w:rsid w:val="005007CC"/>
    <w:rsid w:val="00500BA5"/>
    <w:rsid w:val="00503DC4"/>
    <w:rsid w:val="0050695A"/>
    <w:rsid w:val="00507AC5"/>
    <w:rsid w:val="00511555"/>
    <w:rsid w:val="00513341"/>
    <w:rsid w:val="00515762"/>
    <w:rsid w:val="00516108"/>
    <w:rsid w:val="00520F4C"/>
    <w:rsid w:val="00523403"/>
    <w:rsid w:val="00534A6E"/>
    <w:rsid w:val="005374DB"/>
    <w:rsid w:val="0054088A"/>
    <w:rsid w:val="00542150"/>
    <w:rsid w:val="00542831"/>
    <w:rsid w:val="00546411"/>
    <w:rsid w:val="005512DD"/>
    <w:rsid w:val="0055292C"/>
    <w:rsid w:val="005554BA"/>
    <w:rsid w:val="00561192"/>
    <w:rsid w:val="00564AA4"/>
    <w:rsid w:val="005717AE"/>
    <w:rsid w:val="00573804"/>
    <w:rsid w:val="0058384C"/>
    <w:rsid w:val="00584FA6"/>
    <w:rsid w:val="005864E2"/>
    <w:rsid w:val="00595AF9"/>
    <w:rsid w:val="00597CA6"/>
    <w:rsid w:val="005A46EB"/>
    <w:rsid w:val="005A472C"/>
    <w:rsid w:val="005A6683"/>
    <w:rsid w:val="005A7563"/>
    <w:rsid w:val="005B3DBB"/>
    <w:rsid w:val="005B4A18"/>
    <w:rsid w:val="005B591C"/>
    <w:rsid w:val="005C0E38"/>
    <w:rsid w:val="005C2531"/>
    <w:rsid w:val="005C3EB5"/>
    <w:rsid w:val="005C52A1"/>
    <w:rsid w:val="005C6C40"/>
    <w:rsid w:val="005D0D0E"/>
    <w:rsid w:val="005D0E27"/>
    <w:rsid w:val="005D3CBE"/>
    <w:rsid w:val="005E21DD"/>
    <w:rsid w:val="005E26DC"/>
    <w:rsid w:val="005F1125"/>
    <w:rsid w:val="005F6650"/>
    <w:rsid w:val="005F6DB4"/>
    <w:rsid w:val="00600E53"/>
    <w:rsid w:val="0060493F"/>
    <w:rsid w:val="00606427"/>
    <w:rsid w:val="00607868"/>
    <w:rsid w:val="0061232A"/>
    <w:rsid w:val="00612D32"/>
    <w:rsid w:val="00613905"/>
    <w:rsid w:val="00614A14"/>
    <w:rsid w:val="00615750"/>
    <w:rsid w:val="00617F34"/>
    <w:rsid w:val="006207DC"/>
    <w:rsid w:val="006229AA"/>
    <w:rsid w:val="00624B02"/>
    <w:rsid w:val="00627522"/>
    <w:rsid w:val="00633499"/>
    <w:rsid w:val="006348A1"/>
    <w:rsid w:val="00634F8E"/>
    <w:rsid w:val="00635645"/>
    <w:rsid w:val="0064222F"/>
    <w:rsid w:val="00645CFA"/>
    <w:rsid w:val="00651044"/>
    <w:rsid w:val="006529FF"/>
    <w:rsid w:val="00654772"/>
    <w:rsid w:val="00654F70"/>
    <w:rsid w:val="0066235A"/>
    <w:rsid w:val="006647D5"/>
    <w:rsid w:val="00671BBD"/>
    <w:rsid w:val="006743C8"/>
    <w:rsid w:val="006766EC"/>
    <w:rsid w:val="0067674F"/>
    <w:rsid w:val="00684A5E"/>
    <w:rsid w:val="00690875"/>
    <w:rsid w:val="00696F51"/>
    <w:rsid w:val="006B28D3"/>
    <w:rsid w:val="006B5117"/>
    <w:rsid w:val="006B793D"/>
    <w:rsid w:val="006C09B9"/>
    <w:rsid w:val="006C141B"/>
    <w:rsid w:val="006C183C"/>
    <w:rsid w:val="006C198F"/>
    <w:rsid w:val="006C20C3"/>
    <w:rsid w:val="006C37B5"/>
    <w:rsid w:val="006C3CC1"/>
    <w:rsid w:val="006C3EE7"/>
    <w:rsid w:val="006C5CE2"/>
    <w:rsid w:val="006D0859"/>
    <w:rsid w:val="006D2400"/>
    <w:rsid w:val="006D2468"/>
    <w:rsid w:val="006E253A"/>
    <w:rsid w:val="006E4C75"/>
    <w:rsid w:val="006E74B4"/>
    <w:rsid w:val="006F29E1"/>
    <w:rsid w:val="006F47CA"/>
    <w:rsid w:val="006F6278"/>
    <w:rsid w:val="00701099"/>
    <w:rsid w:val="00703897"/>
    <w:rsid w:val="00714661"/>
    <w:rsid w:val="007152C0"/>
    <w:rsid w:val="00715BB2"/>
    <w:rsid w:val="00716AA6"/>
    <w:rsid w:val="007223CC"/>
    <w:rsid w:val="00722B2B"/>
    <w:rsid w:val="00724693"/>
    <w:rsid w:val="00731367"/>
    <w:rsid w:val="0073290B"/>
    <w:rsid w:val="00736F5E"/>
    <w:rsid w:val="00737777"/>
    <w:rsid w:val="00740EF8"/>
    <w:rsid w:val="0074208B"/>
    <w:rsid w:val="00744B3B"/>
    <w:rsid w:val="00745E3C"/>
    <w:rsid w:val="00746460"/>
    <w:rsid w:val="00747F6F"/>
    <w:rsid w:val="00750AA9"/>
    <w:rsid w:val="00752C90"/>
    <w:rsid w:val="00755652"/>
    <w:rsid w:val="00762435"/>
    <w:rsid w:val="00763F88"/>
    <w:rsid w:val="007640E2"/>
    <w:rsid w:val="00777108"/>
    <w:rsid w:val="00781EAD"/>
    <w:rsid w:val="00783BCC"/>
    <w:rsid w:val="007848A3"/>
    <w:rsid w:val="00786F60"/>
    <w:rsid w:val="00796A3D"/>
    <w:rsid w:val="007A0284"/>
    <w:rsid w:val="007A06F2"/>
    <w:rsid w:val="007A3B79"/>
    <w:rsid w:val="007A5AFF"/>
    <w:rsid w:val="007A72AB"/>
    <w:rsid w:val="007A7548"/>
    <w:rsid w:val="007B08BE"/>
    <w:rsid w:val="007B3744"/>
    <w:rsid w:val="007B5307"/>
    <w:rsid w:val="007B5DC6"/>
    <w:rsid w:val="007B7B19"/>
    <w:rsid w:val="007C001E"/>
    <w:rsid w:val="007C377F"/>
    <w:rsid w:val="007D12E9"/>
    <w:rsid w:val="007D6116"/>
    <w:rsid w:val="007E04A3"/>
    <w:rsid w:val="007E3A1C"/>
    <w:rsid w:val="007E3BB5"/>
    <w:rsid w:val="007E599D"/>
    <w:rsid w:val="007F550C"/>
    <w:rsid w:val="007F5E16"/>
    <w:rsid w:val="007F7381"/>
    <w:rsid w:val="0080168B"/>
    <w:rsid w:val="00803BEF"/>
    <w:rsid w:val="00804961"/>
    <w:rsid w:val="00810957"/>
    <w:rsid w:val="008154E9"/>
    <w:rsid w:val="00815DD9"/>
    <w:rsid w:val="008177E8"/>
    <w:rsid w:val="00821EA7"/>
    <w:rsid w:val="00823B3C"/>
    <w:rsid w:val="00826C0D"/>
    <w:rsid w:val="00830384"/>
    <w:rsid w:val="00830F3F"/>
    <w:rsid w:val="00832B93"/>
    <w:rsid w:val="00835354"/>
    <w:rsid w:val="0084596F"/>
    <w:rsid w:val="0084699F"/>
    <w:rsid w:val="00850AA3"/>
    <w:rsid w:val="00852211"/>
    <w:rsid w:val="008535D3"/>
    <w:rsid w:val="008563FD"/>
    <w:rsid w:val="00863C65"/>
    <w:rsid w:val="00865984"/>
    <w:rsid w:val="00866AB4"/>
    <w:rsid w:val="0087691E"/>
    <w:rsid w:val="008810FD"/>
    <w:rsid w:val="008A469A"/>
    <w:rsid w:val="008B1E16"/>
    <w:rsid w:val="008B4DD9"/>
    <w:rsid w:val="008C25F4"/>
    <w:rsid w:val="008C2B83"/>
    <w:rsid w:val="008C510A"/>
    <w:rsid w:val="008D0A76"/>
    <w:rsid w:val="008D146A"/>
    <w:rsid w:val="008D3254"/>
    <w:rsid w:val="008E0969"/>
    <w:rsid w:val="008E11AC"/>
    <w:rsid w:val="008E24D7"/>
    <w:rsid w:val="008F1405"/>
    <w:rsid w:val="008F2856"/>
    <w:rsid w:val="008F2B2A"/>
    <w:rsid w:val="008F5108"/>
    <w:rsid w:val="008F5A55"/>
    <w:rsid w:val="008F63E4"/>
    <w:rsid w:val="00900457"/>
    <w:rsid w:val="009036E7"/>
    <w:rsid w:val="009061D9"/>
    <w:rsid w:val="00907219"/>
    <w:rsid w:val="009073B8"/>
    <w:rsid w:val="00907B1B"/>
    <w:rsid w:val="00911614"/>
    <w:rsid w:val="0091288A"/>
    <w:rsid w:val="00915828"/>
    <w:rsid w:val="00916119"/>
    <w:rsid w:val="009223CE"/>
    <w:rsid w:val="00922B34"/>
    <w:rsid w:val="009231B6"/>
    <w:rsid w:val="00923750"/>
    <w:rsid w:val="0092391F"/>
    <w:rsid w:val="00923C9A"/>
    <w:rsid w:val="00924848"/>
    <w:rsid w:val="00931193"/>
    <w:rsid w:val="00931519"/>
    <w:rsid w:val="00935D1F"/>
    <w:rsid w:val="00945D0B"/>
    <w:rsid w:val="00951AB9"/>
    <w:rsid w:val="009521C3"/>
    <w:rsid w:val="00954BB8"/>
    <w:rsid w:val="00955F7F"/>
    <w:rsid w:val="00957089"/>
    <w:rsid w:val="009575A0"/>
    <w:rsid w:val="00962EB2"/>
    <w:rsid w:val="00970653"/>
    <w:rsid w:val="00973699"/>
    <w:rsid w:val="00977811"/>
    <w:rsid w:val="009864CE"/>
    <w:rsid w:val="00990F41"/>
    <w:rsid w:val="00992B03"/>
    <w:rsid w:val="00996184"/>
    <w:rsid w:val="009A25AC"/>
    <w:rsid w:val="009A506D"/>
    <w:rsid w:val="009B03D7"/>
    <w:rsid w:val="009B321D"/>
    <w:rsid w:val="009B6080"/>
    <w:rsid w:val="009B6E91"/>
    <w:rsid w:val="009C0C67"/>
    <w:rsid w:val="009C0F2F"/>
    <w:rsid w:val="009C2367"/>
    <w:rsid w:val="009C27E2"/>
    <w:rsid w:val="009D277F"/>
    <w:rsid w:val="009D2A66"/>
    <w:rsid w:val="009D3CF7"/>
    <w:rsid w:val="009D6F18"/>
    <w:rsid w:val="009D7434"/>
    <w:rsid w:val="009E07E0"/>
    <w:rsid w:val="009E7906"/>
    <w:rsid w:val="009F0E21"/>
    <w:rsid w:val="009F15E4"/>
    <w:rsid w:val="009F3EDB"/>
    <w:rsid w:val="00A0255C"/>
    <w:rsid w:val="00A03E59"/>
    <w:rsid w:val="00A04E2E"/>
    <w:rsid w:val="00A05D14"/>
    <w:rsid w:val="00A10170"/>
    <w:rsid w:val="00A22091"/>
    <w:rsid w:val="00A2525B"/>
    <w:rsid w:val="00A26FD7"/>
    <w:rsid w:val="00A271EC"/>
    <w:rsid w:val="00A3044C"/>
    <w:rsid w:val="00A3116D"/>
    <w:rsid w:val="00A349EA"/>
    <w:rsid w:val="00A40F0B"/>
    <w:rsid w:val="00A43F1C"/>
    <w:rsid w:val="00A4486F"/>
    <w:rsid w:val="00A453BA"/>
    <w:rsid w:val="00A47474"/>
    <w:rsid w:val="00A476E8"/>
    <w:rsid w:val="00A50C67"/>
    <w:rsid w:val="00A5510D"/>
    <w:rsid w:val="00A567D9"/>
    <w:rsid w:val="00A56A15"/>
    <w:rsid w:val="00A65C96"/>
    <w:rsid w:val="00A7148B"/>
    <w:rsid w:val="00A734A3"/>
    <w:rsid w:val="00A90693"/>
    <w:rsid w:val="00A94618"/>
    <w:rsid w:val="00AA4182"/>
    <w:rsid w:val="00AA5FB7"/>
    <w:rsid w:val="00AB11FB"/>
    <w:rsid w:val="00AB3E3F"/>
    <w:rsid w:val="00AB6645"/>
    <w:rsid w:val="00AC27A1"/>
    <w:rsid w:val="00AD2008"/>
    <w:rsid w:val="00AD20F1"/>
    <w:rsid w:val="00AD6177"/>
    <w:rsid w:val="00AD6982"/>
    <w:rsid w:val="00AE7235"/>
    <w:rsid w:val="00AE7985"/>
    <w:rsid w:val="00AE7A27"/>
    <w:rsid w:val="00AF2842"/>
    <w:rsid w:val="00AF75AB"/>
    <w:rsid w:val="00AF78CC"/>
    <w:rsid w:val="00B005EA"/>
    <w:rsid w:val="00B01B2A"/>
    <w:rsid w:val="00B0587E"/>
    <w:rsid w:val="00B11624"/>
    <w:rsid w:val="00B20005"/>
    <w:rsid w:val="00B21318"/>
    <w:rsid w:val="00B21AC4"/>
    <w:rsid w:val="00B24C3F"/>
    <w:rsid w:val="00B263F0"/>
    <w:rsid w:val="00B27AAF"/>
    <w:rsid w:val="00B30B11"/>
    <w:rsid w:val="00B30EB3"/>
    <w:rsid w:val="00B322E3"/>
    <w:rsid w:val="00B373E5"/>
    <w:rsid w:val="00B426D0"/>
    <w:rsid w:val="00B46076"/>
    <w:rsid w:val="00B47A1B"/>
    <w:rsid w:val="00B50AC6"/>
    <w:rsid w:val="00B51394"/>
    <w:rsid w:val="00B53954"/>
    <w:rsid w:val="00B53A9D"/>
    <w:rsid w:val="00B5438A"/>
    <w:rsid w:val="00B56D0B"/>
    <w:rsid w:val="00B60B0E"/>
    <w:rsid w:val="00B6605B"/>
    <w:rsid w:val="00B67934"/>
    <w:rsid w:val="00B71323"/>
    <w:rsid w:val="00B72B5B"/>
    <w:rsid w:val="00B74565"/>
    <w:rsid w:val="00B75482"/>
    <w:rsid w:val="00B8000F"/>
    <w:rsid w:val="00B80E87"/>
    <w:rsid w:val="00B80F77"/>
    <w:rsid w:val="00B82B9C"/>
    <w:rsid w:val="00B9042E"/>
    <w:rsid w:val="00B90887"/>
    <w:rsid w:val="00B92868"/>
    <w:rsid w:val="00B92AEE"/>
    <w:rsid w:val="00B93B66"/>
    <w:rsid w:val="00B940D4"/>
    <w:rsid w:val="00B9556B"/>
    <w:rsid w:val="00BA2979"/>
    <w:rsid w:val="00BA2CE0"/>
    <w:rsid w:val="00BA2F78"/>
    <w:rsid w:val="00BA3CFC"/>
    <w:rsid w:val="00BA3D28"/>
    <w:rsid w:val="00BA659C"/>
    <w:rsid w:val="00BA74C0"/>
    <w:rsid w:val="00BB08CE"/>
    <w:rsid w:val="00BB4C71"/>
    <w:rsid w:val="00BB5FA7"/>
    <w:rsid w:val="00BC0F17"/>
    <w:rsid w:val="00BC1440"/>
    <w:rsid w:val="00BC1F6F"/>
    <w:rsid w:val="00BC356B"/>
    <w:rsid w:val="00BC41BD"/>
    <w:rsid w:val="00BC68A5"/>
    <w:rsid w:val="00BC6BB5"/>
    <w:rsid w:val="00BD1641"/>
    <w:rsid w:val="00BD2993"/>
    <w:rsid w:val="00BD4D13"/>
    <w:rsid w:val="00BD69A9"/>
    <w:rsid w:val="00BD7FFD"/>
    <w:rsid w:val="00BE1DA9"/>
    <w:rsid w:val="00BE225A"/>
    <w:rsid w:val="00BF4005"/>
    <w:rsid w:val="00BF74AF"/>
    <w:rsid w:val="00C005D7"/>
    <w:rsid w:val="00C04302"/>
    <w:rsid w:val="00C05004"/>
    <w:rsid w:val="00C115F6"/>
    <w:rsid w:val="00C21242"/>
    <w:rsid w:val="00C2418D"/>
    <w:rsid w:val="00C26B81"/>
    <w:rsid w:val="00C27BAD"/>
    <w:rsid w:val="00C318F5"/>
    <w:rsid w:val="00C320CE"/>
    <w:rsid w:val="00C3287A"/>
    <w:rsid w:val="00C4142F"/>
    <w:rsid w:val="00C41524"/>
    <w:rsid w:val="00C415E9"/>
    <w:rsid w:val="00C449A3"/>
    <w:rsid w:val="00C504BB"/>
    <w:rsid w:val="00C5455C"/>
    <w:rsid w:val="00C5513D"/>
    <w:rsid w:val="00C56048"/>
    <w:rsid w:val="00C5657E"/>
    <w:rsid w:val="00C658C9"/>
    <w:rsid w:val="00C65C00"/>
    <w:rsid w:val="00C71B86"/>
    <w:rsid w:val="00C72F6E"/>
    <w:rsid w:val="00C745C4"/>
    <w:rsid w:val="00C80F25"/>
    <w:rsid w:val="00C83FA2"/>
    <w:rsid w:val="00C85968"/>
    <w:rsid w:val="00C859EA"/>
    <w:rsid w:val="00C90AF2"/>
    <w:rsid w:val="00C96241"/>
    <w:rsid w:val="00C97F20"/>
    <w:rsid w:val="00CA08D0"/>
    <w:rsid w:val="00CA3AE6"/>
    <w:rsid w:val="00CA4396"/>
    <w:rsid w:val="00CA5CD8"/>
    <w:rsid w:val="00CA64DB"/>
    <w:rsid w:val="00CB48EA"/>
    <w:rsid w:val="00CB4A7E"/>
    <w:rsid w:val="00CC45DA"/>
    <w:rsid w:val="00CC7133"/>
    <w:rsid w:val="00CD3555"/>
    <w:rsid w:val="00CD5B3D"/>
    <w:rsid w:val="00CE025F"/>
    <w:rsid w:val="00CE65FD"/>
    <w:rsid w:val="00CF2087"/>
    <w:rsid w:val="00CF3351"/>
    <w:rsid w:val="00CF5006"/>
    <w:rsid w:val="00D0494F"/>
    <w:rsid w:val="00D06CDD"/>
    <w:rsid w:val="00D115B4"/>
    <w:rsid w:val="00D178A7"/>
    <w:rsid w:val="00D17C65"/>
    <w:rsid w:val="00D34B59"/>
    <w:rsid w:val="00D41795"/>
    <w:rsid w:val="00D420DC"/>
    <w:rsid w:val="00D44385"/>
    <w:rsid w:val="00D53573"/>
    <w:rsid w:val="00D54E86"/>
    <w:rsid w:val="00D606DE"/>
    <w:rsid w:val="00D639F2"/>
    <w:rsid w:val="00D667D0"/>
    <w:rsid w:val="00D73463"/>
    <w:rsid w:val="00D739FA"/>
    <w:rsid w:val="00D73AB8"/>
    <w:rsid w:val="00D84E02"/>
    <w:rsid w:val="00D978C1"/>
    <w:rsid w:val="00DA7601"/>
    <w:rsid w:val="00DB0BEB"/>
    <w:rsid w:val="00DB4C27"/>
    <w:rsid w:val="00DB5973"/>
    <w:rsid w:val="00DC1377"/>
    <w:rsid w:val="00DC4005"/>
    <w:rsid w:val="00DC7329"/>
    <w:rsid w:val="00DD29B3"/>
    <w:rsid w:val="00DD3A84"/>
    <w:rsid w:val="00DD7690"/>
    <w:rsid w:val="00DE0045"/>
    <w:rsid w:val="00DE2B5C"/>
    <w:rsid w:val="00DE4D3C"/>
    <w:rsid w:val="00DE4FD7"/>
    <w:rsid w:val="00DE5F38"/>
    <w:rsid w:val="00DF00E1"/>
    <w:rsid w:val="00DF2D09"/>
    <w:rsid w:val="00DF484E"/>
    <w:rsid w:val="00DF62A2"/>
    <w:rsid w:val="00DF797E"/>
    <w:rsid w:val="00E02955"/>
    <w:rsid w:val="00E0335A"/>
    <w:rsid w:val="00E03A72"/>
    <w:rsid w:val="00E051A0"/>
    <w:rsid w:val="00E05744"/>
    <w:rsid w:val="00E072F7"/>
    <w:rsid w:val="00E11C78"/>
    <w:rsid w:val="00E11FA9"/>
    <w:rsid w:val="00E12395"/>
    <w:rsid w:val="00E12D7A"/>
    <w:rsid w:val="00E23600"/>
    <w:rsid w:val="00E239DC"/>
    <w:rsid w:val="00E30CDF"/>
    <w:rsid w:val="00E30DE2"/>
    <w:rsid w:val="00E32C4D"/>
    <w:rsid w:val="00E35713"/>
    <w:rsid w:val="00E415C8"/>
    <w:rsid w:val="00E456BA"/>
    <w:rsid w:val="00E46167"/>
    <w:rsid w:val="00E55A11"/>
    <w:rsid w:val="00E5747A"/>
    <w:rsid w:val="00E608A9"/>
    <w:rsid w:val="00E609E8"/>
    <w:rsid w:val="00E60E9F"/>
    <w:rsid w:val="00E6239C"/>
    <w:rsid w:val="00E71A24"/>
    <w:rsid w:val="00E71A91"/>
    <w:rsid w:val="00E7350D"/>
    <w:rsid w:val="00E80E4B"/>
    <w:rsid w:val="00E84D55"/>
    <w:rsid w:val="00E85B55"/>
    <w:rsid w:val="00E87C10"/>
    <w:rsid w:val="00E928F4"/>
    <w:rsid w:val="00E9534C"/>
    <w:rsid w:val="00EA1E3A"/>
    <w:rsid w:val="00EA28B7"/>
    <w:rsid w:val="00EA319E"/>
    <w:rsid w:val="00EB43B8"/>
    <w:rsid w:val="00EB52C3"/>
    <w:rsid w:val="00EB5E83"/>
    <w:rsid w:val="00EC12A1"/>
    <w:rsid w:val="00EC26C1"/>
    <w:rsid w:val="00EC6131"/>
    <w:rsid w:val="00EC79C3"/>
    <w:rsid w:val="00ED3510"/>
    <w:rsid w:val="00ED74AF"/>
    <w:rsid w:val="00ED7E66"/>
    <w:rsid w:val="00ED7EE9"/>
    <w:rsid w:val="00EE16BF"/>
    <w:rsid w:val="00EE3867"/>
    <w:rsid w:val="00EE5B97"/>
    <w:rsid w:val="00EF26E1"/>
    <w:rsid w:val="00EF272A"/>
    <w:rsid w:val="00EF48CE"/>
    <w:rsid w:val="00EF50B4"/>
    <w:rsid w:val="00EF6FE4"/>
    <w:rsid w:val="00F004F5"/>
    <w:rsid w:val="00F00E2C"/>
    <w:rsid w:val="00F01046"/>
    <w:rsid w:val="00F02EBC"/>
    <w:rsid w:val="00F03410"/>
    <w:rsid w:val="00F07865"/>
    <w:rsid w:val="00F07E3F"/>
    <w:rsid w:val="00F11C34"/>
    <w:rsid w:val="00F14A0F"/>
    <w:rsid w:val="00F157C2"/>
    <w:rsid w:val="00F20EB9"/>
    <w:rsid w:val="00F23BCD"/>
    <w:rsid w:val="00F2738B"/>
    <w:rsid w:val="00F33345"/>
    <w:rsid w:val="00F33AC8"/>
    <w:rsid w:val="00F40C7F"/>
    <w:rsid w:val="00F4434B"/>
    <w:rsid w:val="00F4591E"/>
    <w:rsid w:val="00F54B07"/>
    <w:rsid w:val="00F56273"/>
    <w:rsid w:val="00F61225"/>
    <w:rsid w:val="00F6251A"/>
    <w:rsid w:val="00F664B1"/>
    <w:rsid w:val="00F66606"/>
    <w:rsid w:val="00F76783"/>
    <w:rsid w:val="00F81034"/>
    <w:rsid w:val="00F810D9"/>
    <w:rsid w:val="00F8266D"/>
    <w:rsid w:val="00F82CE0"/>
    <w:rsid w:val="00F8768B"/>
    <w:rsid w:val="00F95AD0"/>
    <w:rsid w:val="00F96DC0"/>
    <w:rsid w:val="00FA2083"/>
    <w:rsid w:val="00FA6061"/>
    <w:rsid w:val="00FA6440"/>
    <w:rsid w:val="00FB436E"/>
    <w:rsid w:val="00FC2D71"/>
    <w:rsid w:val="00FC5C63"/>
    <w:rsid w:val="00FD0133"/>
    <w:rsid w:val="00FD056E"/>
    <w:rsid w:val="00FD09D0"/>
    <w:rsid w:val="00FD2F18"/>
    <w:rsid w:val="00FD47DA"/>
    <w:rsid w:val="00FD4BEB"/>
    <w:rsid w:val="00FD715C"/>
    <w:rsid w:val="00FE2C24"/>
    <w:rsid w:val="00FE2E64"/>
    <w:rsid w:val="00FE3365"/>
    <w:rsid w:val="00FE599D"/>
    <w:rsid w:val="00FF31F9"/>
    <w:rsid w:val="00FF6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39FBD60A"/>
  <w15:docId w15:val="{AEF28ABC-B548-4C39-815A-1C09A7FC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B27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1B27"/>
  </w:style>
  <w:style w:type="paragraph" w:styleId="a6">
    <w:name w:val="footer"/>
    <w:basedOn w:val="a"/>
    <w:link w:val="a7"/>
    <w:uiPriority w:val="99"/>
    <w:unhideWhenUsed/>
    <w:rsid w:val="0033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1B27"/>
  </w:style>
  <w:style w:type="paragraph" w:styleId="a8">
    <w:name w:val="Balloon Text"/>
    <w:basedOn w:val="a"/>
    <w:link w:val="a9"/>
    <w:uiPriority w:val="99"/>
    <w:semiHidden/>
    <w:unhideWhenUsed/>
    <w:rsid w:val="0003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023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16AA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6AA6"/>
    <w:rPr>
      <w:color w:val="808080"/>
      <w:shd w:val="clear" w:color="auto" w:fill="E6E6E6"/>
    </w:rPr>
  </w:style>
  <w:style w:type="table" w:styleId="ab">
    <w:name w:val="Table Grid"/>
    <w:basedOn w:val="a1"/>
    <w:uiPriority w:val="39"/>
    <w:rsid w:val="00A3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8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1ckvoeh0">
    <w:name w:val="e1ckvoeh0"/>
    <w:basedOn w:val="a0"/>
    <w:rsid w:val="00A3044C"/>
  </w:style>
  <w:style w:type="character" w:customStyle="1" w:styleId="app-catalog-lquems">
    <w:name w:val="app-catalog-lquems"/>
    <w:basedOn w:val="a0"/>
    <w:rsid w:val="00A3044C"/>
  </w:style>
  <w:style w:type="character" w:customStyle="1" w:styleId="app-catalog-kwpt08">
    <w:name w:val="app-catalog-kwpt08"/>
    <w:basedOn w:val="a0"/>
    <w:rsid w:val="00A3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713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152F-3E04-450F-A038-1E1CE3FC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2093</Words>
  <Characters>11936</Characters>
  <Application>Microsoft Office Word</Application>
  <DocSecurity>4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 Илья Николаевич</dc:creator>
  <cp:lastModifiedBy>Козырева Татьяна Александровна</cp:lastModifiedBy>
  <cp:revision>2</cp:revision>
  <cp:lastPrinted>2023-10-19T06:44:00Z</cp:lastPrinted>
  <dcterms:created xsi:type="dcterms:W3CDTF">2024-03-15T06:52:00Z</dcterms:created>
  <dcterms:modified xsi:type="dcterms:W3CDTF">2024-03-15T06:52:00Z</dcterms:modified>
</cp:coreProperties>
</file>